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5C49" w14:textId="5952415F" w:rsidR="008524D4" w:rsidRPr="003A0432" w:rsidRDefault="008524D4" w:rsidP="008524D4">
      <w:pPr>
        <w:rPr>
          <w:sz w:val="16"/>
          <w:szCs w:val="18"/>
        </w:rPr>
      </w:pPr>
      <w:r w:rsidRPr="003A0432">
        <w:rPr>
          <w:b/>
          <w:bCs/>
          <w:sz w:val="20"/>
          <w:szCs w:val="20"/>
        </w:rPr>
        <w:t>Rafrænar bækur</w:t>
      </w:r>
    </w:p>
    <w:p w14:paraId="5B95F445" w14:textId="2C343015" w:rsidR="008524D4" w:rsidRPr="003A0432" w:rsidRDefault="008524D4" w:rsidP="00F04F88">
      <w:pPr>
        <w:rPr>
          <w:sz w:val="20"/>
          <w:szCs w:val="20"/>
        </w:rPr>
      </w:pPr>
      <w:r w:rsidRPr="003A0432">
        <w:rPr>
          <w:sz w:val="20"/>
          <w:szCs w:val="20"/>
        </w:rPr>
        <w:t>Margsinnis hefur verið spáð fyrir um dauða bókarinnar, að samkeppni frá útvarpi, sjónvarpi, bíómyndum, internetinu og öllum hinum miðlunum ráði niðurlögum hennar. En alltaf seiglast hún áfram og aðlagar sig að breyttum tímum. Síðustu árin er það einkum raf- og hljóðbókavæðingin sem talin er ógna hefðbundinni pappírsútgáfu. (Heiðar Ingi Svansson, 24. febrúar 2022)</w:t>
      </w:r>
    </w:p>
    <w:p w14:paraId="22C8E25B" w14:textId="77777777" w:rsidR="008524D4" w:rsidRPr="003A0432" w:rsidRDefault="008524D4" w:rsidP="008524D4">
      <w:pPr>
        <w:rPr>
          <w:sz w:val="20"/>
          <w:szCs w:val="20"/>
        </w:rPr>
      </w:pPr>
      <w:r w:rsidRPr="003A0432">
        <w:rPr>
          <w:sz w:val="20"/>
          <w:szCs w:val="20"/>
        </w:rPr>
        <w:t>Hvort er betra að hlusta á hljóðbók eða lesa bókina á pappír? Nú eða lesa hana sem rafbók? Það er í raun ekkert eitt svar sem segir manni hvað sé best, eins og allt í þessum heimi er það háð aðstæðum hvað hentar að hverju sinni. Það er háð því hverju maður vill ná fram með lestrinum eða hlustuninni.</w:t>
      </w:r>
    </w:p>
    <w:p w14:paraId="0FA092C8" w14:textId="77777777" w:rsidR="008524D4" w:rsidRPr="003A0432" w:rsidRDefault="008524D4" w:rsidP="00F04F88">
      <w:pPr>
        <w:rPr>
          <w:sz w:val="20"/>
          <w:szCs w:val="20"/>
        </w:rPr>
      </w:pPr>
      <w:r w:rsidRPr="003A0432">
        <w:rPr>
          <w:sz w:val="20"/>
          <w:szCs w:val="20"/>
        </w:rPr>
        <w:t xml:space="preserve">Rafbók er bók sem gerð er aðgengileg á stafrænu formi og samanstendur af texta og/eða myndum. Þær má lesa með meðal annars í borðtölvu, farsíma, snjalltöflu eða lestölvu. Rafbókum er hægt að hlaða niður frá rafbókaveitum á ýmsum vefsíðum og netverslunum eins og Amazon.com og iBookstore. Oftast eru rafbækur útgáfur prentaðra bóka, en rafbækur eru ekki endilega prentaðar líka. </w:t>
      </w:r>
    </w:p>
    <w:p w14:paraId="1E2BAE58" w14:textId="72866981" w:rsidR="008524D4" w:rsidRPr="003A0432" w:rsidRDefault="008524D4" w:rsidP="008524D4">
      <w:pPr>
        <w:rPr>
          <w:i/>
          <w:iCs/>
          <w:sz w:val="20"/>
          <w:szCs w:val="20"/>
        </w:rPr>
      </w:pPr>
      <w:r w:rsidRPr="003A0432">
        <w:rPr>
          <w:i/>
          <w:iCs/>
          <w:sz w:val="20"/>
          <w:szCs w:val="20"/>
        </w:rPr>
        <w:t>Rafbækur geta verið með mismunandi skráarsniði; textaskrá, ritvinnsluskjal eða vefsíða. Algengustu skráarsnið rafbóka eru til PDF, ePub, Kindle og MobiPocket. Rafbækur er hægt að fjölfalda, dæmi eru um þeim sé dreift án þess að rithöfundur eða útgefand</w:t>
      </w:r>
      <w:r w:rsidR="003E4750">
        <w:rPr>
          <w:i/>
          <w:iCs/>
          <w:sz w:val="20"/>
          <w:szCs w:val="20"/>
        </w:rPr>
        <w:t>i</w:t>
      </w:r>
      <w:r w:rsidRPr="003A0432">
        <w:rPr>
          <w:i/>
          <w:iCs/>
          <w:sz w:val="20"/>
          <w:szCs w:val="20"/>
        </w:rPr>
        <w:t xml:space="preserve"> fái greitt fyrir.</w:t>
      </w:r>
    </w:p>
    <w:p w14:paraId="1E047105" w14:textId="0CCC157A" w:rsidR="008524D4" w:rsidRPr="003A0432" w:rsidRDefault="008524D4" w:rsidP="00F04F88">
      <w:pPr>
        <w:rPr>
          <w:sz w:val="20"/>
          <w:szCs w:val="20"/>
        </w:rPr>
      </w:pPr>
      <w:r w:rsidRPr="003A0432">
        <w:rPr>
          <w:sz w:val="20"/>
          <w:szCs w:val="20"/>
        </w:rPr>
        <w:t>Fyrstu rafbækur voru gefnar út árið 1971 í Gutenberg-verkefninu. Verkefnið samanstendur af verkum ekki lengur undir höfundarréttarvörn og gerir notendum kleift að hlaða bækurnar niður ókeypis.</w:t>
      </w:r>
    </w:p>
    <w:p w14:paraId="71FB0ECA" w14:textId="77777777" w:rsidR="00F04F88" w:rsidRPr="003A0432" w:rsidRDefault="00F04F88" w:rsidP="00F04F88">
      <w:pPr>
        <w:rPr>
          <w:sz w:val="20"/>
          <w:szCs w:val="20"/>
        </w:rPr>
      </w:pPr>
      <w:r w:rsidRPr="003A0432">
        <w:rPr>
          <w:sz w:val="20"/>
          <w:szCs w:val="20"/>
        </w:rPr>
        <w:t>Ýmislegt um raf- og hljóðbækur</w:t>
      </w:r>
    </w:p>
    <w:p w14:paraId="47734748" w14:textId="77777777" w:rsidR="00F04F88" w:rsidRPr="003A0432" w:rsidRDefault="00F04F88" w:rsidP="00F04F88">
      <w:pPr>
        <w:rPr>
          <w:sz w:val="20"/>
          <w:szCs w:val="20"/>
        </w:rPr>
      </w:pPr>
      <w:r w:rsidRPr="003A0432">
        <w:rPr>
          <w:sz w:val="20"/>
          <w:szCs w:val="20"/>
        </w:rPr>
        <w:t xml:space="preserve">Rafbók </w:t>
      </w:r>
      <w:r w:rsidRPr="003A0432">
        <w:rPr>
          <w:sz w:val="20"/>
          <w:szCs w:val="20"/>
        </w:rPr>
        <w:tab/>
        <w:t>Rafbók er ekki lesin upp heldur er það rafræn útgáfa af prentaðri bók.</w:t>
      </w:r>
    </w:p>
    <w:p w14:paraId="2C825E36" w14:textId="77777777" w:rsidR="00F04F88" w:rsidRPr="003A0432" w:rsidRDefault="00F04F88" w:rsidP="00F04F88">
      <w:pPr>
        <w:rPr>
          <w:sz w:val="20"/>
          <w:szCs w:val="20"/>
        </w:rPr>
      </w:pPr>
      <w:r w:rsidRPr="003A0432">
        <w:rPr>
          <w:sz w:val="20"/>
          <w:szCs w:val="20"/>
        </w:rPr>
        <w:t xml:space="preserve">Hljóðbók </w:t>
      </w:r>
      <w:r w:rsidRPr="003A0432">
        <w:rPr>
          <w:sz w:val="20"/>
          <w:szCs w:val="20"/>
        </w:rPr>
        <w:tab/>
        <w:t>Hljóðbók er upptaka af bók sem hefur verið lesin inn á hljóðskrá.</w:t>
      </w:r>
    </w:p>
    <w:p w14:paraId="20651B48" w14:textId="77777777" w:rsidR="00F04F88" w:rsidRPr="003A0432" w:rsidRDefault="00F04F88" w:rsidP="00F04F88">
      <w:pPr>
        <w:rPr>
          <w:sz w:val="20"/>
          <w:szCs w:val="20"/>
        </w:rPr>
      </w:pPr>
      <w:r w:rsidRPr="003A0432">
        <w:rPr>
          <w:sz w:val="20"/>
          <w:szCs w:val="20"/>
        </w:rPr>
        <w:t>Notkun rafbóka</w:t>
      </w:r>
      <w:r w:rsidRPr="003A0432">
        <w:rPr>
          <w:sz w:val="20"/>
          <w:szCs w:val="20"/>
        </w:rPr>
        <w:tab/>
        <w:t>Skráin sem þú færð senda er þín eign. Það eintak bókarinnar er merkt þér með starfrænni vatnsmerkingu og því rekjanlegt til þín. Dreifing á skránni og/eða efni hennar er með öllu óheimil.</w:t>
      </w:r>
    </w:p>
    <w:p w14:paraId="61D44E94" w14:textId="77777777" w:rsidR="00F04F88" w:rsidRPr="003A0432" w:rsidRDefault="00F04F88" w:rsidP="00F04F88">
      <w:pPr>
        <w:rPr>
          <w:sz w:val="20"/>
          <w:szCs w:val="20"/>
        </w:rPr>
      </w:pPr>
      <w:r w:rsidRPr="003A0432">
        <w:rPr>
          <w:sz w:val="20"/>
          <w:szCs w:val="20"/>
        </w:rPr>
        <w:t xml:space="preserve">Stafræn vatnsmerking </w:t>
      </w:r>
      <w:r w:rsidRPr="003A0432">
        <w:rPr>
          <w:sz w:val="20"/>
          <w:szCs w:val="20"/>
        </w:rPr>
        <w:tab/>
        <w:t>Stafræn vatnsmerking er leið til þess að vernda höfundaréttavarið efni. Þegar þú kaupir og sækir rafbók af þessari síðu er eintakið af bókinni merkt þér í kóða skrárinnar. Vatnsmerkingin hefur ekki áhrif á skrána, notkun hennar né útlit bókarinnar. Öll afritun bókarinnar er bönnuð og þú sem eigandi skrárinnar ert ábyrg/ur fyrir því að hún dreifist ekki til annarra. Rafbókin sem þú festir kaup á er aðeins til einkanota.</w:t>
      </w:r>
    </w:p>
    <w:p w14:paraId="28D7712A" w14:textId="4D30A51A" w:rsidR="00F04F88" w:rsidRPr="003A0432" w:rsidRDefault="00F04F88" w:rsidP="00F04F88">
      <w:pPr>
        <w:rPr>
          <w:sz w:val="20"/>
          <w:szCs w:val="20"/>
        </w:rPr>
      </w:pPr>
      <w:r w:rsidRPr="003A0432">
        <w:rPr>
          <w:sz w:val="20"/>
          <w:szCs w:val="20"/>
        </w:rPr>
        <w:t>Rafbókasafnið</w:t>
      </w:r>
      <w:r w:rsidRPr="003A0432">
        <w:rPr>
          <w:sz w:val="20"/>
          <w:szCs w:val="20"/>
        </w:rPr>
        <w:tab/>
        <w:t>Býður upp á stóru safni rafbóka; glæpasögur, ástarsögur, ævintýri, ævisögur, uppskriftir, sjálfshjálparbækur, barna- og unglingabækur osfrv.</w:t>
      </w:r>
    </w:p>
    <w:p w14:paraId="2B11ECB3" w14:textId="2C7117B8" w:rsidR="00F04F88" w:rsidRPr="003A0432" w:rsidRDefault="00F04F88" w:rsidP="00F04F88">
      <w:pPr>
        <w:rPr>
          <w:sz w:val="20"/>
          <w:szCs w:val="20"/>
        </w:rPr>
      </w:pPr>
      <w:r w:rsidRPr="003A0432">
        <w:rPr>
          <w:sz w:val="20"/>
          <w:szCs w:val="20"/>
        </w:rPr>
        <w:t>Bókaklúbbar</w:t>
      </w:r>
      <w:r w:rsidRPr="003A0432">
        <w:rPr>
          <w:sz w:val="20"/>
          <w:szCs w:val="20"/>
        </w:rPr>
        <w:tab/>
        <w:t>Hrafninn er bókaklúbbur fyrir aðdáendur spennusagna og krimma.</w:t>
      </w:r>
    </w:p>
    <w:p w14:paraId="140136AF" w14:textId="34CDC5C2" w:rsidR="00F04F88" w:rsidRPr="003A0432" w:rsidRDefault="007063DA" w:rsidP="00F04F88">
      <w:pPr>
        <w:rPr>
          <w:sz w:val="20"/>
          <w:szCs w:val="20"/>
        </w:rPr>
      </w:pPr>
      <w:r>
        <w:rPr>
          <w:sz w:val="20"/>
          <w:szCs w:val="20"/>
        </w:rPr>
        <w:t>Hljóðbókasafnið</w:t>
      </w:r>
      <w:r w:rsidR="00F04F88" w:rsidRPr="003A0432">
        <w:rPr>
          <w:sz w:val="20"/>
          <w:szCs w:val="20"/>
        </w:rPr>
        <w:t xml:space="preserve"> </w:t>
      </w:r>
      <w:r w:rsidR="00F04F88" w:rsidRPr="003A0432">
        <w:rPr>
          <w:sz w:val="20"/>
          <w:szCs w:val="20"/>
        </w:rPr>
        <w:tab/>
      </w:r>
      <w:r w:rsidRPr="007063DA">
        <w:rPr>
          <w:sz w:val="20"/>
          <w:szCs w:val="20"/>
        </w:rPr>
        <w:t>Hljóðbókasafn Íslands er ríkisstofnun sem veitir bókasafnsþjónustu þeim sem ekki er unnt að lesa venjulegt prentað letur. Það er gert með miðlun námsgagna og annars fjölbreytts safnefnis</w:t>
      </w:r>
    </w:p>
    <w:p w14:paraId="79D8634F" w14:textId="77777777" w:rsidR="00F04F88" w:rsidRPr="003A0432" w:rsidRDefault="00F04F88" w:rsidP="00F04F88">
      <w:pPr>
        <w:rPr>
          <w:b/>
          <w:bCs/>
          <w:sz w:val="20"/>
          <w:szCs w:val="20"/>
        </w:rPr>
      </w:pPr>
      <w:r w:rsidRPr="003A0432">
        <w:rPr>
          <w:b/>
          <w:bCs/>
          <w:sz w:val="20"/>
          <w:szCs w:val="20"/>
        </w:rPr>
        <w:t>Fjölbreytt úrval rafbóka</w:t>
      </w:r>
    </w:p>
    <w:p w14:paraId="7D66BCAA" w14:textId="77777777" w:rsidR="00F04F88" w:rsidRPr="003A0432" w:rsidRDefault="00F04F88" w:rsidP="00F04F88">
      <w:pPr>
        <w:rPr>
          <w:sz w:val="20"/>
          <w:szCs w:val="20"/>
        </w:rPr>
      </w:pPr>
      <w:r w:rsidRPr="003A0432">
        <w:rPr>
          <w:sz w:val="20"/>
          <w:szCs w:val="20"/>
        </w:rPr>
        <w:t>Fyrstu bækur sem skrifaðar voru sérstaklega sem rafbækur voru fáar og snérust um takmörkuð efni fyrir sérstaka hópa. Til dæmis voru margar þeirra tæknilegar handbækur sem fjölluðu um tölvunarfræði eða fram¬leiðsluaðferðir. Við þróun internetsins á tíunda áratugnum varð miklu einfaldara að ná í rafbækur.</w:t>
      </w:r>
    </w:p>
    <w:p w14:paraId="07E15BD4" w14:textId="6960C668" w:rsidR="00F04F88" w:rsidRPr="003A0432" w:rsidRDefault="00F04F88" w:rsidP="00F04F88">
      <w:pPr>
        <w:rPr>
          <w:sz w:val="20"/>
          <w:szCs w:val="20"/>
        </w:rPr>
      </w:pPr>
      <w:r w:rsidRPr="003A0432">
        <w:rPr>
          <w:sz w:val="20"/>
          <w:szCs w:val="20"/>
        </w:rPr>
        <w:t>Rafbókasafnið var sett á laggirnar árið 2017 og stóð upphaflega notendum Borgarbókasafnsins til boða. Síðan þá hefur fjöldi aðildarsafna bæst við og safnkosturinn vaxið gífurlega samhliða því. Í dag má nálgast þúsundir titla, bæði raf- og hljóðbækur, í gegnum safnið.</w:t>
      </w:r>
    </w:p>
    <w:p w14:paraId="1B29F43D" w14:textId="77777777" w:rsidR="00F04F88" w:rsidRPr="003A0432" w:rsidRDefault="00F04F88" w:rsidP="00F04F88">
      <w:pPr>
        <w:rPr>
          <w:sz w:val="20"/>
          <w:szCs w:val="20"/>
        </w:rPr>
      </w:pPr>
    </w:p>
    <w:p w14:paraId="70A16335" w14:textId="6C2806FD" w:rsidR="00F04F88" w:rsidRPr="003A0432" w:rsidRDefault="00F04F88" w:rsidP="00F04F88">
      <w:pPr>
        <w:rPr>
          <w:sz w:val="20"/>
          <w:szCs w:val="20"/>
        </w:rPr>
      </w:pPr>
      <w:r w:rsidRPr="003A0432">
        <w:rPr>
          <w:sz w:val="20"/>
          <w:szCs w:val="20"/>
        </w:rPr>
        <w:t>Sjáið okkur dansa – Leila Slimani, Friðrik Rafnsson þýddi</w:t>
      </w:r>
    </w:p>
    <w:p w14:paraId="7A67E24F" w14:textId="12C7C923" w:rsidR="00F04F88" w:rsidRPr="003A0432" w:rsidRDefault="00F04F88" w:rsidP="00F04F88">
      <w:pPr>
        <w:rPr>
          <w:sz w:val="20"/>
          <w:szCs w:val="20"/>
        </w:rPr>
      </w:pPr>
      <w:r w:rsidRPr="003A0432">
        <w:rPr>
          <w:sz w:val="20"/>
          <w:szCs w:val="20"/>
        </w:rPr>
        <w:t>Sumarblóm og heimsins grjót – Sigrún Alba Sigurðardóttir</w:t>
      </w:r>
    </w:p>
    <w:p w14:paraId="7E61ECDA" w14:textId="7A93AF44" w:rsidR="00F04F88" w:rsidRPr="003A0432" w:rsidRDefault="00F04F88" w:rsidP="00F04F88">
      <w:pPr>
        <w:rPr>
          <w:sz w:val="20"/>
          <w:szCs w:val="20"/>
        </w:rPr>
      </w:pPr>
      <w:r w:rsidRPr="003A0432">
        <w:rPr>
          <w:sz w:val="20"/>
          <w:szCs w:val="20"/>
        </w:rPr>
        <w:t>Rimsírams – Guðmundur Andri Thorsson</w:t>
      </w:r>
    </w:p>
    <w:p w14:paraId="0DC866A7" w14:textId="42CD1635" w:rsidR="00F04F88" w:rsidRPr="003A0432" w:rsidRDefault="00F04F88" w:rsidP="00F04F88">
      <w:pPr>
        <w:rPr>
          <w:sz w:val="20"/>
          <w:szCs w:val="20"/>
        </w:rPr>
      </w:pPr>
      <w:r w:rsidRPr="003A0432">
        <w:rPr>
          <w:sz w:val="20"/>
          <w:szCs w:val="20"/>
        </w:rPr>
        <w:t>Blóðsykursbyltingin – Jessie Inchauspé, Nanna Rögnvaldardóttir þýddi</w:t>
      </w:r>
    </w:p>
    <w:p w14:paraId="5C16C718" w14:textId="39D74C33" w:rsidR="00F04F88" w:rsidRPr="003A0432" w:rsidRDefault="00F04F88" w:rsidP="00F04F88">
      <w:pPr>
        <w:rPr>
          <w:sz w:val="20"/>
          <w:szCs w:val="20"/>
        </w:rPr>
      </w:pPr>
      <w:r w:rsidRPr="003A0432">
        <w:rPr>
          <w:sz w:val="20"/>
          <w:szCs w:val="20"/>
        </w:rPr>
        <w:t>Játning – Ólafur Jóhann Ólafsson</w:t>
      </w:r>
    </w:p>
    <w:p w14:paraId="70E0C6EC" w14:textId="30378336" w:rsidR="00F04F88" w:rsidRPr="003A0432" w:rsidRDefault="00F04F88" w:rsidP="00F04F88">
      <w:pPr>
        <w:rPr>
          <w:sz w:val="20"/>
          <w:szCs w:val="20"/>
        </w:rPr>
      </w:pPr>
      <w:r w:rsidRPr="003A0432">
        <w:rPr>
          <w:sz w:val="20"/>
          <w:szCs w:val="20"/>
        </w:rPr>
        <w:t>Fótboltaráðgátan – Helena Willis, Martin Widmark, Æsa Guðrún Bjarnadóttir þýddi</w:t>
      </w:r>
    </w:p>
    <w:p w14:paraId="7A3C3874" w14:textId="00FB7027" w:rsidR="00F04F88" w:rsidRPr="003A0432" w:rsidRDefault="00F04F88" w:rsidP="00F04F88">
      <w:pPr>
        <w:rPr>
          <w:sz w:val="20"/>
          <w:szCs w:val="20"/>
        </w:rPr>
      </w:pPr>
      <w:r w:rsidRPr="003A0432">
        <w:rPr>
          <w:sz w:val="20"/>
          <w:szCs w:val="20"/>
        </w:rPr>
        <w:t>Alexander Daníel Hermann Dawidsson: Bannað að ljúga – Gunnar Helgason</w:t>
      </w:r>
    </w:p>
    <w:p w14:paraId="734EA98E" w14:textId="6E845905" w:rsidR="00F04F88" w:rsidRPr="003A0432" w:rsidRDefault="00F04F88" w:rsidP="00F04F88">
      <w:pPr>
        <w:rPr>
          <w:sz w:val="20"/>
          <w:szCs w:val="20"/>
        </w:rPr>
      </w:pPr>
      <w:r w:rsidRPr="003A0432">
        <w:rPr>
          <w:sz w:val="20"/>
          <w:szCs w:val="20"/>
        </w:rPr>
        <w:t>Kyrrþey – Arnaldur Indriðason</w:t>
      </w:r>
    </w:p>
    <w:p w14:paraId="2BCBB0B0" w14:textId="649DFAA3" w:rsidR="00F04F88" w:rsidRPr="003A0432" w:rsidRDefault="00F04F88" w:rsidP="00F04F88">
      <w:pPr>
        <w:rPr>
          <w:sz w:val="20"/>
          <w:szCs w:val="20"/>
        </w:rPr>
      </w:pPr>
      <w:r w:rsidRPr="003A0432">
        <w:rPr>
          <w:sz w:val="20"/>
          <w:szCs w:val="20"/>
        </w:rPr>
        <w:t>Hrekkjavaka með Láru – Birgitta Haukdal</w:t>
      </w:r>
    </w:p>
    <w:p w14:paraId="40460C68" w14:textId="6AB77A97" w:rsidR="00F04F88" w:rsidRPr="003A0432" w:rsidRDefault="00F04F88" w:rsidP="00F04F88">
      <w:pPr>
        <w:rPr>
          <w:sz w:val="20"/>
          <w:szCs w:val="20"/>
        </w:rPr>
      </w:pPr>
      <w:r w:rsidRPr="003A0432">
        <w:rPr>
          <w:sz w:val="20"/>
          <w:szCs w:val="20"/>
        </w:rPr>
        <w:t>Icelandic Verbs: Conjugations – Margrét Sölvadóttir</w:t>
      </w:r>
    </w:p>
    <w:p w14:paraId="0CCD42F4" w14:textId="644759F0" w:rsidR="00F04F88" w:rsidRPr="003A0432" w:rsidRDefault="00F04F88" w:rsidP="00F04F88">
      <w:pPr>
        <w:rPr>
          <w:sz w:val="20"/>
          <w:szCs w:val="20"/>
        </w:rPr>
      </w:pPr>
      <w:r w:rsidRPr="003A0432">
        <w:rPr>
          <w:sz w:val="20"/>
          <w:szCs w:val="20"/>
        </w:rPr>
        <w:t>The Golden Circle and Reykjanes – Pétur Már Ólafsson</w:t>
      </w:r>
    </w:p>
    <w:p w14:paraId="50C33E4D" w14:textId="77777777" w:rsidR="00324C22" w:rsidRPr="003A0432" w:rsidRDefault="00324C22" w:rsidP="00AE7116">
      <w:pPr>
        <w:rPr>
          <w:sz w:val="20"/>
          <w:szCs w:val="20"/>
        </w:rPr>
      </w:pPr>
    </w:p>
    <w:p w14:paraId="5B1333A0" w14:textId="04C6C1B2" w:rsidR="00AE7116" w:rsidRPr="003A0432" w:rsidRDefault="00F04F88" w:rsidP="00FB76DF">
      <w:pPr>
        <w:rPr>
          <w:b/>
          <w:bCs/>
          <w:sz w:val="20"/>
          <w:szCs w:val="20"/>
        </w:rPr>
      </w:pPr>
      <w:r w:rsidRPr="003A0432">
        <w:rPr>
          <w:b/>
          <w:bCs/>
          <w:sz w:val="20"/>
          <w:szCs w:val="20"/>
        </w:rPr>
        <w:t>Hljóðbækur</w:t>
      </w:r>
    </w:p>
    <w:p w14:paraId="50A546CE" w14:textId="77777777" w:rsidR="003250AB" w:rsidRPr="003250AB" w:rsidRDefault="003250AB" w:rsidP="003250AB">
      <w:pPr>
        <w:rPr>
          <w:sz w:val="20"/>
          <w:szCs w:val="20"/>
        </w:rPr>
      </w:pPr>
      <w:r w:rsidRPr="003250AB">
        <w:rPr>
          <w:sz w:val="20"/>
          <w:szCs w:val="20"/>
        </w:rPr>
        <w:t>Hægt er að lesa rafbækur eða hlusta á hljóðbækur frá Rafbókasafninu í vafra í tölvum, spjaldtölvum og snjallsímum og því er ekki nauðsynlegt að hlaða niður neinum öðrum forritum til þess.</w:t>
      </w:r>
    </w:p>
    <w:p w14:paraId="02E19326" w14:textId="09A873CE" w:rsidR="00F04F88" w:rsidRPr="003A0432" w:rsidRDefault="00F04F88" w:rsidP="00F04F88">
      <w:pPr>
        <w:rPr>
          <w:sz w:val="20"/>
          <w:szCs w:val="20"/>
        </w:rPr>
      </w:pPr>
      <w:r w:rsidRPr="003A0432">
        <w:rPr>
          <w:sz w:val="20"/>
          <w:szCs w:val="20"/>
        </w:rPr>
        <w:t>Hljóðbækur fyrir appið</w:t>
      </w:r>
    </w:p>
    <w:p w14:paraId="22D6BBB9" w14:textId="5E3FAD99" w:rsidR="00F04F88" w:rsidRPr="003A0432" w:rsidRDefault="00F04F88" w:rsidP="00F04F88">
      <w:pPr>
        <w:rPr>
          <w:sz w:val="20"/>
          <w:szCs w:val="20"/>
        </w:rPr>
      </w:pPr>
      <w:r w:rsidRPr="003A0432">
        <w:rPr>
          <w:sz w:val="20"/>
          <w:szCs w:val="20"/>
        </w:rPr>
        <w:t>Hljóðbækur fyrir börn og unglingar</w:t>
      </w:r>
    </w:p>
    <w:p w14:paraId="22EC746A" w14:textId="62952B39" w:rsidR="00F04F88" w:rsidRPr="003A0432" w:rsidRDefault="00F04F88" w:rsidP="00F04F88">
      <w:pPr>
        <w:rPr>
          <w:sz w:val="20"/>
          <w:szCs w:val="20"/>
        </w:rPr>
      </w:pPr>
      <w:r w:rsidRPr="003A0432">
        <w:rPr>
          <w:sz w:val="20"/>
          <w:szCs w:val="20"/>
        </w:rPr>
        <w:t>Rafbækur fyrir fullorðna</w:t>
      </w:r>
    </w:p>
    <w:p w14:paraId="643AC692" w14:textId="0B80758D" w:rsidR="00F04F88" w:rsidRPr="003A0432" w:rsidRDefault="00F04F88" w:rsidP="00F04F88">
      <w:pPr>
        <w:rPr>
          <w:sz w:val="20"/>
          <w:szCs w:val="20"/>
        </w:rPr>
      </w:pPr>
      <w:r w:rsidRPr="003A0432">
        <w:rPr>
          <w:sz w:val="20"/>
          <w:szCs w:val="20"/>
        </w:rPr>
        <w:t>Rafbækur fyrir börn</w:t>
      </w:r>
    </w:p>
    <w:p w14:paraId="3DE0B47E" w14:textId="4DCC45C4" w:rsidR="00F04F88" w:rsidRPr="003A0432" w:rsidRDefault="00F04F88" w:rsidP="00F04F88">
      <w:pPr>
        <w:rPr>
          <w:sz w:val="20"/>
          <w:szCs w:val="20"/>
        </w:rPr>
      </w:pPr>
      <w:r w:rsidRPr="003A0432">
        <w:rPr>
          <w:sz w:val="20"/>
          <w:szCs w:val="20"/>
        </w:rPr>
        <w:lastRenderedPageBreak/>
        <w:t>Rafbækur á íslensku hjá Amazon</w:t>
      </w:r>
    </w:p>
    <w:p w14:paraId="70791D5D" w14:textId="3CA17DF0" w:rsidR="00F04F88" w:rsidRPr="003A0432" w:rsidRDefault="00F04F88" w:rsidP="00F04F88">
      <w:pPr>
        <w:rPr>
          <w:sz w:val="20"/>
          <w:szCs w:val="20"/>
        </w:rPr>
      </w:pPr>
      <w:r w:rsidRPr="003A0432">
        <w:rPr>
          <w:sz w:val="20"/>
          <w:szCs w:val="20"/>
        </w:rPr>
        <w:t>Hljóðbækur á öðrum tungumálum</w:t>
      </w:r>
    </w:p>
    <w:p w14:paraId="71685F96" w14:textId="54CE1D67" w:rsidR="00F04F88" w:rsidRPr="003A0432" w:rsidRDefault="00F04F88" w:rsidP="00F04F88">
      <w:pPr>
        <w:rPr>
          <w:sz w:val="20"/>
          <w:szCs w:val="20"/>
        </w:rPr>
      </w:pPr>
      <w:r w:rsidRPr="003A0432">
        <w:rPr>
          <w:sz w:val="20"/>
          <w:szCs w:val="20"/>
        </w:rPr>
        <w:t>Hljóðbækur fyrir fullorðna</w:t>
      </w:r>
    </w:p>
    <w:p w14:paraId="6EDF5EDC" w14:textId="6C253AFA" w:rsidR="00FB76DF" w:rsidRPr="003A0432" w:rsidRDefault="00F04F88" w:rsidP="00F04F88">
      <w:pPr>
        <w:rPr>
          <w:sz w:val="20"/>
          <w:szCs w:val="20"/>
        </w:rPr>
      </w:pPr>
      <w:r w:rsidRPr="003A0432">
        <w:rPr>
          <w:sz w:val="20"/>
          <w:szCs w:val="20"/>
        </w:rPr>
        <w:t>Hljóðbækur fyrir börn og unglinga</w:t>
      </w:r>
    </w:p>
    <w:p w14:paraId="60597E7F" w14:textId="77777777" w:rsidR="00F04F88" w:rsidRPr="003A0432" w:rsidRDefault="00F04F88" w:rsidP="00F04F88">
      <w:pPr>
        <w:rPr>
          <w:sz w:val="20"/>
          <w:szCs w:val="20"/>
        </w:rPr>
      </w:pPr>
    </w:p>
    <w:p w14:paraId="6B8798E1" w14:textId="4C00D830" w:rsidR="00F04F88" w:rsidRPr="003A0432" w:rsidRDefault="00AE7116" w:rsidP="00FB76DF">
      <w:pPr>
        <w:rPr>
          <w:b/>
          <w:bCs/>
          <w:sz w:val="20"/>
          <w:szCs w:val="20"/>
        </w:rPr>
      </w:pPr>
      <w:r w:rsidRPr="003A0432">
        <w:rPr>
          <w:b/>
          <w:bCs/>
          <w:sz w:val="20"/>
          <w:szCs w:val="20"/>
        </w:rPr>
        <w:t>Töfluskrá</w:t>
      </w:r>
    </w:p>
    <w:p w14:paraId="59D881BA" w14:textId="77777777" w:rsidR="004E7BC8" w:rsidRPr="003A0432" w:rsidRDefault="004E7BC8" w:rsidP="004E7BC8">
      <w:pPr>
        <w:rPr>
          <w:sz w:val="20"/>
          <w:szCs w:val="20"/>
        </w:rPr>
      </w:pPr>
    </w:p>
    <w:p w14:paraId="12070A17" w14:textId="218BDA74" w:rsidR="008524D4" w:rsidRPr="003A0432" w:rsidRDefault="008524D4" w:rsidP="004E7BC8">
      <w:pPr>
        <w:rPr>
          <w:b/>
          <w:bCs/>
          <w:sz w:val="20"/>
          <w:szCs w:val="20"/>
        </w:rPr>
      </w:pPr>
      <w:r w:rsidRPr="003A0432">
        <w:rPr>
          <w:b/>
          <w:bCs/>
          <w:sz w:val="20"/>
          <w:szCs w:val="20"/>
        </w:rPr>
        <w:t>Heimildir</w:t>
      </w:r>
    </w:p>
    <w:p w14:paraId="385DCC61" w14:textId="77777777" w:rsidR="005D0BE1" w:rsidRPr="003A0432" w:rsidRDefault="005D0BE1" w:rsidP="005D0BE1">
      <w:pPr>
        <w:rPr>
          <w:sz w:val="20"/>
          <w:szCs w:val="20"/>
        </w:rPr>
      </w:pPr>
      <w:r w:rsidRPr="003A0432">
        <w:rPr>
          <w:sz w:val="20"/>
          <w:szCs w:val="20"/>
        </w:rPr>
        <w:t>Heiðar Ingi Svansson. (2022, 24. febrúar). Bókagerð í stafrænum heimi. Ský - Skýrslutæknifélag Íslands. Tölvumál. https://www.sky.is/index.php/toelvumal?start=50</w:t>
      </w:r>
    </w:p>
    <w:p w14:paraId="0176678E" w14:textId="77777777" w:rsidR="005D0BE1" w:rsidRPr="003A0432" w:rsidRDefault="005D0BE1" w:rsidP="005D0BE1">
      <w:pPr>
        <w:rPr>
          <w:sz w:val="20"/>
          <w:szCs w:val="20"/>
        </w:rPr>
      </w:pPr>
      <w:r w:rsidRPr="003A0432">
        <w:rPr>
          <w:sz w:val="20"/>
          <w:szCs w:val="20"/>
        </w:rPr>
        <w:t>Rafbók. (2022, 19. maí). Wikipedia, Frjálsa alfræðiritið. //is.wikipedia.org/w/index.php?title=Rafb%C3%B3k&amp;oldid=1755357</w:t>
      </w:r>
    </w:p>
    <w:p w14:paraId="2AEA334F" w14:textId="366F5C8C" w:rsidR="008524D4" w:rsidRDefault="005D0BE1" w:rsidP="005D0BE1">
      <w:pPr>
        <w:rPr>
          <w:sz w:val="20"/>
          <w:szCs w:val="20"/>
        </w:rPr>
      </w:pPr>
      <w:r w:rsidRPr="003A0432">
        <w:rPr>
          <w:sz w:val="20"/>
          <w:szCs w:val="20"/>
        </w:rPr>
        <w:t>Rafbækur. (á.á.). Forlagið. https://www.forlagid.is/voruflokkur/rafbaekur/</w:t>
      </w:r>
    </w:p>
    <w:p w14:paraId="38EAD371" w14:textId="77777777" w:rsidR="00B16975" w:rsidRPr="00B16975" w:rsidRDefault="00B16975" w:rsidP="005D0BE1"/>
    <w:sectPr w:rsidR="00B16975" w:rsidRPr="00B16975" w:rsidSect="00B16975">
      <w:pgSz w:w="11906" w:h="16838" w:code="9"/>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52F6" w14:textId="77777777" w:rsidR="00A42E05" w:rsidRDefault="00A42E05" w:rsidP="00986826">
      <w:r>
        <w:separator/>
      </w:r>
    </w:p>
  </w:endnote>
  <w:endnote w:type="continuationSeparator" w:id="0">
    <w:p w14:paraId="3DA84594" w14:textId="77777777" w:rsidR="00A42E05" w:rsidRDefault="00A42E05" w:rsidP="0098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99F05" w14:textId="77777777" w:rsidR="00A42E05" w:rsidRDefault="00A42E05" w:rsidP="00986826">
      <w:r>
        <w:separator/>
      </w:r>
    </w:p>
  </w:footnote>
  <w:footnote w:type="continuationSeparator" w:id="0">
    <w:p w14:paraId="681A39F6" w14:textId="77777777" w:rsidR="00A42E05" w:rsidRDefault="00A42E05" w:rsidP="00986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7DF"/>
    <w:multiLevelType w:val="hybridMultilevel"/>
    <w:tmpl w:val="42FE739C"/>
    <w:lvl w:ilvl="0" w:tplc="AD8A3900">
      <w:start w:val="1"/>
      <w:numFmt w:val="decimal"/>
      <w:lvlText w:val="%1."/>
      <w:lvlJc w:val="left"/>
      <w:pPr>
        <w:ind w:left="1070" w:hanging="71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DBD43DA"/>
    <w:multiLevelType w:val="hybridMultilevel"/>
    <w:tmpl w:val="E4588090"/>
    <w:lvl w:ilvl="0" w:tplc="BFDE39A6">
      <w:start w:val="11"/>
      <w:numFmt w:val="bullet"/>
      <w:lvlText w:val="•"/>
      <w:lvlJc w:val="left"/>
      <w:pPr>
        <w:ind w:left="1070" w:hanging="71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6BEA355D"/>
    <w:multiLevelType w:val="hybridMultilevel"/>
    <w:tmpl w:val="C9101B8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728074A9"/>
    <w:multiLevelType w:val="hybridMultilevel"/>
    <w:tmpl w:val="8A76323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281957465">
    <w:abstractNumId w:val="3"/>
  </w:num>
  <w:num w:numId="2" w16cid:durableId="1492208807">
    <w:abstractNumId w:val="0"/>
  </w:num>
  <w:num w:numId="3" w16cid:durableId="1373186710">
    <w:abstractNumId w:val="2"/>
  </w:num>
  <w:num w:numId="4" w16cid:durableId="137309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16"/>
    <w:rsid w:val="00023DE0"/>
    <w:rsid w:val="00051603"/>
    <w:rsid w:val="00062A9C"/>
    <w:rsid w:val="000E4ABE"/>
    <w:rsid w:val="00153030"/>
    <w:rsid w:val="00182EC7"/>
    <w:rsid w:val="00324C22"/>
    <w:rsid w:val="003250AB"/>
    <w:rsid w:val="003A0432"/>
    <w:rsid w:val="003E357F"/>
    <w:rsid w:val="003E4750"/>
    <w:rsid w:val="004453ED"/>
    <w:rsid w:val="00477B3A"/>
    <w:rsid w:val="004E79C9"/>
    <w:rsid w:val="004E7BC8"/>
    <w:rsid w:val="00514F05"/>
    <w:rsid w:val="005D0BE1"/>
    <w:rsid w:val="005E0C4F"/>
    <w:rsid w:val="005F0B37"/>
    <w:rsid w:val="0064485B"/>
    <w:rsid w:val="00694D6A"/>
    <w:rsid w:val="006C2A6C"/>
    <w:rsid w:val="007063DA"/>
    <w:rsid w:val="0073554A"/>
    <w:rsid w:val="007A3AB9"/>
    <w:rsid w:val="007B6F15"/>
    <w:rsid w:val="007F3386"/>
    <w:rsid w:val="00804887"/>
    <w:rsid w:val="008524D4"/>
    <w:rsid w:val="008B042B"/>
    <w:rsid w:val="00907CCB"/>
    <w:rsid w:val="00924F84"/>
    <w:rsid w:val="009432C7"/>
    <w:rsid w:val="00986826"/>
    <w:rsid w:val="009E7164"/>
    <w:rsid w:val="009F6C48"/>
    <w:rsid w:val="00A22778"/>
    <w:rsid w:val="00A42E05"/>
    <w:rsid w:val="00A82D29"/>
    <w:rsid w:val="00AB25C1"/>
    <w:rsid w:val="00AE7116"/>
    <w:rsid w:val="00B16975"/>
    <w:rsid w:val="00CD13F6"/>
    <w:rsid w:val="00CD151A"/>
    <w:rsid w:val="00D616F4"/>
    <w:rsid w:val="00D7605A"/>
    <w:rsid w:val="00EA6B56"/>
    <w:rsid w:val="00F04F88"/>
    <w:rsid w:val="00F652A5"/>
    <w:rsid w:val="00F718D0"/>
    <w:rsid w:val="00F83B54"/>
    <w:rsid w:val="00FB76DF"/>
    <w:rsid w:val="00FB7E77"/>
    <w:rsid w:val="00FC371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7A026"/>
  <w15:chartTrackingRefBased/>
  <w15:docId w15:val="{776ED4E3-D470-486A-855D-56DDE545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E7BC8"/>
    <w:pPr>
      <w:spacing w:after="200"/>
    </w:pPr>
    <w:rPr>
      <w:i/>
      <w:iCs/>
      <w:color w:val="44546A" w:themeColor="text2"/>
      <w:sz w:val="18"/>
      <w:szCs w:val="18"/>
    </w:rPr>
  </w:style>
  <w:style w:type="paragraph" w:styleId="Header">
    <w:name w:val="header"/>
    <w:basedOn w:val="Normal"/>
    <w:link w:val="HeaderChar"/>
    <w:uiPriority w:val="99"/>
    <w:unhideWhenUsed/>
    <w:rsid w:val="00986826"/>
    <w:pPr>
      <w:tabs>
        <w:tab w:val="center" w:pos="4513"/>
        <w:tab w:val="right" w:pos="9026"/>
      </w:tabs>
    </w:pPr>
  </w:style>
  <w:style w:type="character" w:customStyle="1" w:styleId="HeaderChar">
    <w:name w:val="Header Char"/>
    <w:basedOn w:val="DefaultParagraphFont"/>
    <w:link w:val="Header"/>
    <w:uiPriority w:val="99"/>
    <w:rsid w:val="00986826"/>
    <w:rPr>
      <w:sz w:val="20"/>
    </w:rPr>
  </w:style>
  <w:style w:type="paragraph" w:styleId="Footer">
    <w:name w:val="footer"/>
    <w:basedOn w:val="Normal"/>
    <w:link w:val="FooterChar"/>
    <w:uiPriority w:val="99"/>
    <w:unhideWhenUsed/>
    <w:rsid w:val="00986826"/>
    <w:pPr>
      <w:tabs>
        <w:tab w:val="center" w:pos="4513"/>
        <w:tab w:val="right" w:pos="9026"/>
      </w:tabs>
    </w:pPr>
  </w:style>
  <w:style w:type="character" w:customStyle="1" w:styleId="FooterChar">
    <w:name w:val="Footer Char"/>
    <w:basedOn w:val="DefaultParagraphFont"/>
    <w:link w:val="Footer"/>
    <w:uiPriority w:val="99"/>
    <w:rsid w:val="00986826"/>
    <w:rPr>
      <w:sz w:val="20"/>
    </w:rPr>
  </w:style>
  <w:style w:type="paragraph" w:styleId="FootnoteText">
    <w:name w:val="footnote text"/>
    <w:basedOn w:val="Normal"/>
    <w:link w:val="FootnoteTextChar"/>
    <w:uiPriority w:val="99"/>
    <w:semiHidden/>
    <w:unhideWhenUsed/>
    <w:rsid w:val="0073554A"/>
    <w:rPr>
      <w:sz w:val="18"/>
      <w:szCs w:val="20"/>
    </w:rPr>
  </w:style>
  <w:style w:type="character" w:customStyle="1" w:styleId="FootnoteTextChar">
    <w:name w:val="Footnote Text Char"/>
    <w:basedOn w:val="DefaultParagraphFont"/>
    <w:link w:val="FootnoteText"/>
    <w:uiPriority w:val="99"/>
    <w:semiHidden/>
    <w:rsid w:val="0073554A"/>
    <w:rPr>
      <w:sz w:val="18"/>
      <w:szCs w:val="20"/>
    </w:rPr>
  </w:style>
  <w:style w:type="character" w:styleId="FootnoteReference">
    <w:name w:val="footnote reference"/>
    <w:basedOn w:val="DefaultParagraphFont"/>
    <w:uiPriority w:val="99"/>
    <w:semiHidden/>
    <w:unhideWhenUsed/>
    <w:rsid w:val="0073554A"/>
    <w:rPr>
      <w:vertAlign w:val="superscript"/>
    </w:rPr>
  </w:style>
  <w:style w:type="paragraph" w:styleId="ListParagraph">
    <w:name w:val="List Paragraph"/>
    <w:basedOn w:val="Normal"/>
    <w:uiPriority w:val="34"/>
    <w:qFormat/>
    <w:rsid w:val="00F04F88"/>
    <w:pPr>
      <w:ind w:left="720"/>
      <w:contextualSpacing/>
    </w:pPr>
  </w:style>
  <w:style w:type="character" w:styleId="Hyperlink">
    <w:name w:val="Hyperlink"/>
    <w:basedOn w:val="DefaultParagraphFont"/>
    <w:uiPriority w:val="99"/>
    <w:unhideWhenUsed/>
    <w:rsid w:val="00B16975"/>
    <w:rPr>
      <w:color w:val="0563C1" w:themeColor="hyperlink"/>
      <w:u w:val="single"/>
    </w:rPr>
  </w:style>
  <w:style w:type="character" w:styleId="UnresolvedMention">
    <w:name w:val="Unresolved Mention"/>
    <w:basedOn w:val="DefaultParagraphFont"/>
    <w:uiPriority w:val="99"/>
    <w:semiHidden/>
    <w:unhideWhenUsed/>
    <w:rsid w:val="00B16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F5F07D1-B5FF-4BBA-9492-183BAEE0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V-2024</Company>
  <LinksUpToDate>false</LinksUpToDate>
  <CharactersWithSpaces>4769</CharactersWithSpaces>
  <SharedDoc>false</SharedDoc>
  <HyperlinkBase>V-2024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V-2024</dc:title>
  <dc:subject>V-2024</dc:subject>
  <dc:creator>Sólveig Friðriksdóttir</dc:creator>
  <cp:keywords>V-2024</cp:keywords>
  <dc:description>V-2024</dc:description>
  <cp:lastModifiedBy>Jóhanna Geirsdóttir - FB</cp:lastModifiedBy>
  <cp:revision>3</cp:revision>
  <dcterms:created xsi:type="dcterms:W3CDTF">2024-01-12T11:12:00Z</dcterms:created>
  <dcterms:modified xsi:type="dcterms:W3CDTF">2024-01-12T11:13:00Z</dcterms:modified>
  <cp:category>V-2024</cp:category>
  <cp:contentStatus>V-2024</cp:contentStatus>
</cp:coreProperties>
</file>