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B222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Efnisyfirlit</w:t>
      </w:r>
    </w:p>
    <w:p w14:paraId="4D76759A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Bls.</w:t>
      </w:r>
    </w:p>
    <w:p w14:paraId="26F8A724" w14:textId="77777777" w:rsidR="00D17CEE" w:rsidRPr="00D17CEE" w:rsidRDefault="00D17CEE" w:rsidP="00D17CEE">
      <w:pPr>
        <w:rPr>
          <w:lang w:val="da-DK"/>
        </w:rPr>
      </w:pPr>
    </w:p>
    <w:p w14:paraId="2C30E5F3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Töfluyfirlit</w:t>
      </w:r>
    </w:p>
    <w:p w14:paraId="3DF43E12" w14:textId="77777777" w:rsidR="00D17CEE" w:rsidRPr="00D17CEE" w:rsidRDefault="00D17CEE" w:rsidP="00D17CEE">
      <w:pPr>
        <w:rPr>
          <w:lang w:val="da-DK"/>
        </w:rPr>
      </w:pPr>
    </w:p>
    <w:p w14:paraId="5DFE1D64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Myndayfirlit</w:t>
      </w:r>
    </w:p>
    <w:p w14:paraId="41446D4D" w14:textId="77777777" w:rsidR="00D17CEE" w:rsidRPr="00D17CEE" w:rsidRDefault="00D17CEE" w:rsidP="00D17CEE">
      <w:pPr>
        <w:rPr>
          <w:lang w:val="da-DK"/>
        </w:rPr>
      </w:pPr>
    </w:p>
    <w:p w14:paraId="79220221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Myndrit</w:t>
      </w:r>
    </w:p>
    <w:p w14:paraId="4DE0FA7F" w14:textId="77777777" w:rsidR="00D17CEE" w:rsidRPr="00D17CEE" w:rsidRDefault="00D17CEE" w:rsidP="00D17CEE">
      <w:pPr>
        <w:rPr>
          <w:lang w:val="da-DK"/>
        </w:rPr>
      </w:pPr>
    </w:p>
    <w:p w14:paraId="3484A021" w14:textId="07CA9E39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Hvað er hagfræði?</w:t>
      </w:r>
    </w:p>
    <w:p w14:paraId="5EFFDB0B" w14:textId="58C89325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Hagfræði er félagsvísindagrein sem fæst við það hvernig einstaklingar, fyrirtæki og samfélög ráðstafa takmörkuðum auðlindum og gæðum.</w:t>
      </w:r>
    </w:p>
    <w:p w14:paraId="188312A9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Hagfræðingar rannsaka meðal annars hvernig framleiðendur og neytendur skiptast á gæðum og framleiðsluþáttum, hvernig hagrænir hvatar hafa áhrif á ákvarðanatöku, hvernig starfsemi í samfélögum þróast yfir tíma og hvernig yfirvald getur haft áhrif á ráðstöfun aðfanga og gæða.</w:t>
      </w:r>
    </w:p>
    <w:p w14:paraId="776F92D1" w14:textId="03249A26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Hagfræði á fornöld og miðöldum</w:t>
      </w:r>
    </w:p>
    <w:p w14:paraId="0E604953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Heimspekingar hafa skrifað um hagfræðileg málefni allt frá fornöld. Hið enska heiti á hagfræði, economics, er dregið af gríska orðinu oikonomia sem þýðir „stjórn heimila” eða „góðir stjórnarhættir”.</w:t>
      </w:r>
    </w:p>
    <w:p w14:paraId="25692D5A" w14:textId="0E37708B" w:rsidR="00D17CEE" w:rsidRPr="00D17CEE" w:rsidRDefault="000D136E" w:rsidP="00D17CEE">
      <w:pPr>
        <w:rPr>
          <w:lang w:val="da-DK"/>
        </w:rPr>
      </w:pPr>
      <w:r>
        <w:rPr>
          <w:noProof/>
        </w:rPr>
        <w:drawing>
          <wp:inline distT="0" distB="0" distL="0" distR="0" wp14:anchorId="7FE538B8" wp14:editId="17BDDBD7">
            <wp:extent cx="927148" cy="1022403"/>
            <wp:effectExtent l="0" t="0" r="6350" b="6350"/>
            <wp:docPr id="1891473981" name="Picture 1" descr="A statu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73981" name="Picture 1" descr="A statue of a pers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148" cy="10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0141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Gríski heimspekingurinn Xenofon skrifaði um verkaskiptingu og minnkandi jaðarnytjar. Aristóteles lýsti viðskiptum tveggja einstaklinga og taldi að viðskiptin gætu aðeins verið hagkvæm ef báðir aðilar að viðskiptunum myndu hagnast á þeim.</w:t>
      </w:r>
    </w:p>
    <w:p w14:paraId="4EFDA305" w14:textId="71326875" w:rsidR="00D17CEE" w:rsidRDefault="00D17CEE" w:rsidP="00D17CEE">
      <w:pPr>
        <w:rPr>
          <w:lang w:val="da-DK"/>
        </w:rPr>
      </w:pPr>
      <w:r w:rsidRPr="00D17CEE">
        <w:rPr>
          <w:lang w:val="da-DK"/>
        </w:rPr>
        <w:t>Verk Platons, Ríkið, fjallar einnig að nokkru leyti um hagfræðileg málefni, en Plató var almennt andvígur einkaeignarrétti því hann taldi að eina leiðin til að viðhalda stöðugleika væri sterkt ríkisvald.</w:t>
      </w:r>
    </w:p>
    <w:p w14:paraId="7363E209" w14:textId="149FE4DD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Hver er munurinn á hagfræði og viðskiptafræði?</w:t>
      </w:r>
    </w:p>
    <w:p w14:paraId="59E370B3" w14:textId="551BAE01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Algengast er að lýsa henni sem fræðigrein sem fjallar um hvernig framleiðsluþættir eru nýttir til að framleiða vörur og þjónustu.</w:t>
      </w:r>
    </w:p>
    <w:p w14:paraId="05675F91" w14:textId="3847F5D0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Hagfræði er iðulega skipt í tvennt, eða í rekstrarhagfræði og þjóðhagfræði. Rekstrarhagfræði fjallar um hvernig grunneiningar sérhvers hagkerfis hegða sér, það er einstaklingar og fyrirtæki, en þjóðhagfræðin lítur á hagkerfið sem heild.</w:t>
      </w:r>
    </w:p>
    <w:p w14:paraId="69C9FDAA" w14:textId="21EF2D4A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Heimildir:</w:t>
      </w:r>
    </w:p>
    <w:p w14:paraId="0515413F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Gylfi Magnússon. (2005, 5. júlí). Hver er munurinn á hagfræði og viðskiptafræði? Vísindavefurinn. http://visindavefur.is/svar.php?id=5111</w:t>
      </w:r>
    </w:p>
    <w:p w14:paraId="1B74C33D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Hagfræði. (2019, 29. júní). Wikipedia, Frjálsa alfræðiritið. //is.wikipedia.org/w/index.php?title=Hagfr%C3%A6%C3%B0i&amp;oldid=1640889</w:t>
      </w:r>
    </w:p>
    <w:p w14:paraId="24A07F7D" w14:textId="6FA929F3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Svið hagfræðinnar</w:t>
      </w:r>
    </w:p>
    <w:p w14:paraId="22A8ACA3" w14:textId="3BADFB2A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Rekstrarhagfræði rannsakar hegðun einstakra einstaklinga, fyrirtækja og markaða. Í rekstrarhagfræði er þannig litið á gangverk efnahagslífsins frá sjónarhóli einstakra aðila í hagkerfinu.</w:t>
      </w:r>
    </w:p>
    <w:p w14:paraId="3BF3A815" w14:textId="33FB0D36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Þjóðhagfræði rannsakar gangverk efnahagslífsins í heild sinni. Í þjóðhagfræði eru rannsakaðar þær efnahagslegu hræringar sem allir aðilar í hagkerfinu verða fyrir.</w:t>
      </w:r>
    </w:p>
    <w:p w14:paraId="0D83F052" w14:textId="3F301DFB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Framboð og eftirspurn</w:t>
      </w:r>
    </w:p>
    <w:p w14:paraId="0C62524B" w14:textId="1C89427E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Vert er að hafa í huga að báðar greinar rannsaka sömu fyrirbærin, en frá mismunandi sjónarhorni. Þessi tvö svið hagfræðinnar hafa því mikla skörun.</w:t>
      </w:r>
    </w:p>
    <w:p w14:paraId="32FBBAA6" w14:textId="7777777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 xml:space="preserve">Í hagfræði er framboð og eftirspurn hugtak sem notað er til að lýsa breytingum hlutfallslega á milli hugsanlegra kaupanda og seljanda. Þ.e.a.s. ef fleiri vilja kaupa tiltekna vöru og ekki er til nóg af henni </w:t>
      </w:r>
      <w:r w:rsidRPr="00D17CEE">
        <w:rPr>
          <w:lang w:val="da-DK"/>
        </w:rPr>
        <w:lastRenderedPageBreak/>
        <w:t>til að anna eftirspurn hækkar verðið, og ef meira er til af tiltekinni vöru en sótt er eftir þá lækkar verðið.</w:t>
      </w:r>
    </w:p>
    <w:p w14:paraId="3515533D" w14:textId="03820F69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Ferðaþjónusta og hagfræði</w:t>
      </w:r>
    </w:p>
    <w:p w14:paraId="0CF7575E" w14:textId="2F95CE8A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Þjóðhagfræði</w:t>
      </w:r>
    </w:p>
    <w:p w14:paraId="07DF6B5F" w14:textId="21216218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Rekstrarhagfræði</w:t>
      </w:r>
    </w:p>
    <w:p w14:paraId="2126D429" w14:textId="18BD0405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Butler TALC model</w:t>
      </w:r>
    </w:p>
    <w:p w14:paraId="69A5E8A8" w14:textId="264FEA5E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Product lifecycle model</w:t>
      </w:r>
    </w:p>
    <w:p w14:paraId="1CDB64FA" w14:textId="62DED49D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Fjöldi ferðamanna og Gini-stuðull</w:t>
      </w:r>
    </w:p>
    <w:p w14:paraId="27BD8C89" w14:textId="198F7B48" w:rsidR="00D17CEE" w:rsidRDefault="00D17CEE" w:rsidP="00D17CEE">
      <w:pPr>
        <w:rPr>
          <w:lang w:val="da-DK"/>
        </w:rPr>
      </w:pPr>
      <w:r w:rsidRPr="00D17CEE">
        <w:rPr>
          <w:lang w:val="da-DK"/>
        </w:rPr>
        <w:t>Gistinætur og gestakomur</w:t>
      </w:r>
    </w:p>
    <w:p w14:paraId="5B8AE09A" w14:textId="77777777" w:rsidR="002B3A30" w:rsidRPr="00D17CEE" w:rsidRDefault="002B3A30" w:rsidP="00D17CEE">
      <w:pPr>
        <w:rPr>
          <w:lang w:val="da-DK"/>
        </w:rPr>
      </w:pPr>
      <w:bookmarkStart w:id="0" w:name="_Hlk139446224"/>
    </w:p>
    <w:p w14:paraId="4AB8D701" w14:textId="30793061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Skilgreining</w:t>
      </w:r>
    </w:p>
    <w:p w14:paraId="301D1955" w14:textId="2FD92407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Hagfræðingar skipuleggja og stýra rannsóknum þar sem reynt er að varpa ljósi á tengsl ýmissa þátta í rekstri fyrirtækja og þjóðarbúskap. Hagfræði er skipt í tvennt; rekstrarhagfræði og þjóðhagfræði.</w:t>
      </w:r>
    </w:p>
    <w:p w14:paraId="54E0FD68" w14:textId="0FABB868" w:rsidR="002B3A30" w:rsidRDefault="00D17CEE" w:rsidP="00D17CEE">
      <w:pPr>
        <w:rPr>
          <w:lang w:val="da-DK"/>
        </w:rPr>
      </w:pPr>
      <w:r w:rsidRPr="00D17CEE">
        <w:rPr>
          <w:lang w:val="da-DK"/>
        </w:rPr>
        <w:t>Rekstrarhagfræðin fjallar um grunneiningar hagkerfa en þjóðhagfræðin, aftur á móti, lítur á hagkerfið sem heild.</w:t>
      </w:r>
    </w:p>
    <w:p w14:paraId="67618ECB" w14:textId="79D754E6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Nokkur verkefni hagfræðinnar:</w:t>
      </w:r>
    </w:p>
    <w:p w14:paraId="24AFF570" w14:textId="49CE16EB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greina hagfræðileg og töluleg gögn</w:t>
      </w:r>
    </w:p>
    <w:p w14:paraId="0D678E8D" w14:textId="0B7235EA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skoða tengsl áhrifaþátta í hagkerfinu</w:t>
      </w:r>
    </w:p>
    <w:p w14:paraId="58D467ED" w14:textId="1F834EC9" w:rsidR="00D17CEE" w:rsidRPr="00D17CEE" w:rsidRDefault="00D17CEE" w:rsidP="00D17CEE">
      <w:pPr>
        <w:rPr>
          <w:lang w:val="da-DK"/>
        </w:rPr>
      </w:pPr>
      <w:r w:rsidRPr="00D17CEE">
        <w:rPr>
          <w:lang w:val="da-DK"/>
        </w:rPr>
        <w:t>setja fram niðurstöður og m.a. útbúa töflur, línurit og skýrslur</w:t>
      </w:r>
    </w:p>
    <w:p w14:paraId="6ACB9E50" w14:textId="20854ED0" w:rsidR="002B3A30" w:rsidRDefault="00D17CEE" w:rsidP="00D17CEE">
      <w:pPr>
        <w:rPr>
          <w:lang w:val="da-DK"/>
        </w:rPr>
      </w:pPr>
      <w:r w:rsidRPr="00D17CEE">
        <w:rPr>
          <w:lang w:val="da-DK"/>
        </w:rPr>
        <w:t>Töluleg gögn</w:t>
      </w:r>
    </w:p>
    <w:p w14:paraId="67A3CB7B" w14:textId="5793D388" w:rsidR="00D17CEE" w:rsidRPr="00887668" w:rsidRDefault="00D17CEE" w:rsidP="00D17CEE">
      <w:pPr>
        <w:rPr>
          <w:b/>
          <w:bCs/>
          <w:lang w:val="da-DK"/>
        </w:rPr>
      </w:pPr>
      <w:r w:rsidRPr="00887668">
        <w:rPr>
          <w:b/>
          <w:bCs/>
          <w:lang w:val="da-DK"/>
        </w:rPr>
        <w:t>Fjöldi atvinnulausra</w:t>
      </w:r>
    </w:p>
    <w:bookmarkEnd w:id="0"/>
    <w:p w14:paraId="5CEE1003" w14:textId="238384DB" w:rsidR="00380EB5" w:rsidRDefault="00380EB5">
      <w:pPr>
        <w:rPr>
          <w:lang w:val="da-DK"/>
        </w:rPr>
      </w:pPr>
    </w:p>
    <w:p w14:paraId="6514636F" w14:textId="77777777" w:rsidR="002B3A30" w:rsidRDefault="002B3A30">
      <w:pPr>
        <w:rPr>
          <w:lang w:val="da-DK"/>
        </w:rPr>
      </w:pPr>
    </w:p>
    <w:p w14:paraId="69C33BD9" w14:textId="76AA4C24" w:rsidR="002B3A30" w:rsidRPr="002B3A30" w:rsidRDefault="002B3A30">
      <w:pPr>
        <w:rPr>
          <w:b/>
          <w:bCs/>
          <w:lang w:val="da-DK"/>
        </w:rPr>
      </w:pPr>
      <w:r w:rsidRPr="002B3A30">
        <w:rPr>
          <w:b/>
          <w:bCs/>
          <w:lang w:val="da-DK"/>
        </w:rPr>
        <w:t>Texti neðanmálsgreina</w:t>
      </w:r>
      <w:r w:rsidR="00B21AD1">
        <w:rPr>
          <w:b/>
          <w:bCs/>
          <w:lang w:val="da-DK"/>
        </w:rPr>
        <w:t>:</w:t>
      </w:r>
    </w:p>
    <w:p w14:paraId="244655C2" w14:textId="61921C2F" w:rsidR="002B3A30" w:rsidRPr="002B3A30" w:rsidRDefault="002B3A30">
      <w:pPr>
        <w:rPr>
          <w:b/>
          <w:bCs/>
          <w:lang w:val="da-DK"/>
        </w:rPr>
      </w:pPr>
      <w:r w:rsidRPr="002B3A30">
        <w:rPr>
          <w:b/>
          <w:bCs/>
          <w:lang w:val="da-DK"/>
        </w:rPr>
        <w:t>1)</w:t>
      </w:r>
      <w:r>
        <w:rPr>
          <w:b/>
          <w:bCs/>
          <w:lang w:val="da-DK"/>
        </w:rPr>
        <w:t xml:space="preserve"> Á bls. 3</w:t>
      </w:r>
    </w:p>
    <w:p w14:paraId="6E017DB6" w14:textId="3D50182F" w:rsidR="002B3A30" w:rsidRDefault="002B3A30">
      <w:pPr>
        <w:rPr>
          <w:lang w:val="da-DK"/>
        </w:rPr>
      </w:pPr>
      <w:r w:rsidRPr="002B3A30">
        <w:rPr>
          <w:lang w:val="da-DK"/>
        </w:rPr>
        <w:t>Hagfræði fæst meðal annars við þróun lífsgæða og ráðstöfun takmarkaðra auðlinda og gæða.</w:t>
      </w:r>
    </w:p>
    <w:p w14:paraId="0F72B5FF" w14:textId="77777777" w:rsidR="002B3A30" w:rsidRPr="002B3A30" w:rsidRDefault="002B3A30">
      <w:pPr>
        <w:rPr>
          <w:lang w:val="da-DK"/>
        </w:rPr>
      </w:pPr>
    </w:p>
    <w:p w14:paraId="2ADE1937" w14:textId="0775459C" w:rsidR="002B3A30" w:rsidRPr="002B3A30" w:rsidRDefault="002B3A30">
      <w:pPr>
        <w:rPr>
          <w:b/>
          <w:bCs/>
          <w:lang w:val="da-DK"/>
        </w:rPr>
      </w:pPr>
      <w:r w:rsidRPr="002B3A30">
        <w:rPr>
          <w:b/>
          <w:bCs/>
          <w:lang w:val="da-DK"/>
        </w:rPr>
        <w:t>2)</w:t>
      </w:r>
      <w:r>
        <w:rPr>
          <w:b/>
          <w:bCs/>
          <w:lang w:val="da-DK"/>
        </w:rPr>
        <w:t xml:space="preserve"> </w:t>
      </w:r>
      <w:r w:rsidRPr="002B3A30">
        <w:rPr>
          <w:b/>
          <w:bCs/>
          <w:lang w:val="da-DK"/>
        </w:rPr>
        <w:t>Á láréttri síðu</w:t>
      </w:r>
    </w:p>
    <w:p w14:paraId="4A891429" w14:textId="0DBDB0A5" w:rsidR="002B3A30" w:rsidRPr="004C45E0" w:rsidRDefault="002B3A30">
      <w:pPr>
        <w:rPr>
          <w:lang w:val="is-IS"/>
        </w:rPr>
      </w:pPr>
      <w:r w:rsidRPr="008742F3">
        <w:rPr>
          <w:iCs/>
          <w:lang w:val="is-IS"/>
        </w:rPr>
        <w:t>Hagstofa</w:t>
      </w:r>
      <w:r w:rsidR="008742F3">
        <w:rPr>
          <w:iCs/>
          <w:lang w:val="is-IS"/>
        </w:rPr>
        <w:t xml:space="preserve"> Íslands.</w:t>
      </w:r>
      <w:r w:rsidRPr="006E79F7">
        <w:rPr>
          <w:lang w:val="is-IS"/>
        </w:rPr>
        <w:t xml:space="preserve"> (20</w:t>
      </w:r>
      <w:r>
        <w:rPr>
          <w:lang w:val="is-IS"/>
        </w:rPr>
        <w:t>23</w:t>
      </w:r>
      <w:r w:rsidRPr="006E79F7">
        <w:rPr>
          <w:lang w:val="is-IS"/>
        </w:rPr>
        <w:t xml:space="preserve">). </w:t>
      </w:r>
      <w:r w:rsidRPr="008742F3">
        <w:rPr>
          <w:i/>
          <w:iCs/>
          <w:lang w:val="is-IS"/>
        </w:rPr>
        <w:t>Hlutfall og fjöldi atvinnulausra eftir árum 2018-2022</w:t>
      </w:r>
      <w:r>
        <w:rPr>
          <w:lang w:val="is-IS"/>
        </w:rPr>
        <w:t xml:space="preserve">. </w:t>
      </w:r>
      <w:r w:rsidRPr="00A353D0">
        <w:rPr>
          <w:lang w:val="is-IS"/>
        </w:rPr>
        <w:t>https://px.hagstofa.is/pxis/pxweb/is/Samfelag/Samfelag__vinnumarkadur__vinnumarkadsrannsokn__3_arstolur/VIN00921.px/table/tableViewLayout1/</w:t>
      </w:r>
    </w:p>
    <w:p w14:paraId="041C1C33" w14:textId="77777777" w:rsidR="002B3A30" w:rsidRPr="004C45E0" w:rsidRDefault="002B3A30">
      <w:pPr>
        <w:rPr>
          <w:lang w:val="is-IS"/>
        </w:rPr>
      </w:pPr>
    </w:p>
    <w:p w14:paraId="02290832" w14:textId="77777777" w:rsidR="002B3A30" w:rsidRPr="004C45E0" w:rsidRDefault="002B3A30">
      <w:pPr>
        <w:rPr>
          <w:lang w:val="is-IS"/>
        </w:rPr>
      </w:pPr>
    </w:p>
    <w:p w14:paraId="6E077D97" w14:textId="50ACBF65" w:rsidR="002B3A30" w:rsidRPr="004C45E0" w:rsidRDefault="002B3A30">
      <w:pPr>
        <w:rPr>
          <w:lang w:val="is-IS"/>
        </w:rPr>
      </w:pPr>
    </w:p>
    <w:sectPr w:rsidR="002B3A30" w:rsidRPr="004C45E0" w:rsidSect="006824D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EE"/>
    <w:rsid w:val="000D136E"/>
    <w:rsid w:val="002B3A30"/>
    <w:rsid w:val="00380EB5"/>
    <w:rsid w:val="004C45E0"/>
    <w:rsid w:val="006824D0"/>
    <w:rsid w:val="008742F3"/>
    <w:rsid w:val="00887668"/>
    <w:rsid w:val="009B3E99"/>
    <w:rsid w:val="00B21AD1"/>
    <w:rsid w:val="00B77756"/>
    <w:rsid w:val="00C44ADD"/>
    <w:rsid w:val="00D17CEE"/>
    <w:rsid w:val="00E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A611"/>
  <w15:chartTrackingRefBased/>
  <w15:docId w15:val="{7A2DD386-AEAF-4599-B165-5809483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V-2024</Manager>
  <Company>V-2024</Company>
  <LinksUpToDate>false</LinksUpToDate>
  <CharactersWithSpaces>3758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>V-2024</cp:keywords>
  <dc:description>V-2024</dc:description>
  <cp:lastModifiedBy>Sólveig Friðriksdóttir</cp:lastModifiedBy>
  <cp:revision>9</cp:revision>
  <dcterms:created xsi:type="dcterms:W3CDTF">2023-05-30T10:33:00Z</dcterms:created>
  <dcterms:modified xsi:type="dcterms:W3CDTF">2024-01-13T16:32:00Z</dcterms:modified>
  <cp:category>V-2024</cp:category>
</cp:coreProperties>
</file>