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C0" w:rsidRPr="009771E3" w:rsidRDefault="00A666C0" w:rsidP="00F026A1">
      <w:r w:rsidRPr="009771E3">
        <w:t>Rekstrartekjur, rekstrargjöld og tekjubil</w:t>
      </w:r>
      <w:bookmarkStart w:id="0" w:name="_GoBack"/>
      <w:bookmarkEnd w:id="0"/>
    </w:p>
    <w:p w:rsidR="00A666C0" w:rsidRPr="00724221" w:rsidRDefault="00A666C0" w:rsidP="00F026A1">
      <w:r w:rsidRPr="00724221">
        <w:t>Óregluleg gjöld á árinu 2000 eru tilkomin vegna uppgjörs bankans á lífeyrisskuldbindingum sínum þegar bankinn var lagður niður sem ríkisviðskiptabanki og gerður að hlutafélagi.</w:t>
      </w:r>
    </w:p>
    <w:p w:rsidR="00A666C0" w:rsidRPr="00724221" w:rsidRDefault="00A666C0" w:rsidP="00F026A1">
      <w:r w:rsidRPr="00724221">
        <w:t xml:space="preserve">Á myndritinu hér fyrir neðan má sjá hvernig tekjur og gjöld hafa verið að þróast sem hlutfall af stærð bankans. </w:t>
      </w:r>
    </w:p>
    <w:p w:rsidR="00A666C0" w:rsidRPr="00724221" w:rsidRDefault="00A666C0" w:rsidP="00F026A1">
      <w:r w:rsidRPr="00724221">
        <w:t>Hreinar rekstrartekjur eru hreinar vaxtatekjur að viðbættum öðrum rekstrartekjum, s.s. þjónustugjöldum og gengishagnaði. Stærsti liður rekstrargjalda eru laun, en síðan kemur almennur rekstrarkostnaður, s.s. tölvuvinnsla og búnaður og viðhald fasteigna.</w:t>
      </w:r>
    </w:p>
    <w:p w:rsidR="00F32E9C" w:rsidRDefault="00A666C0" w:rsidP="00F026A1">
      <w:r w:rsidRPr="00724221">
        <w:t>Eins og sést á mynd</w:t>
      </w:r>
      <w:r w:rsidR="009771E3">
        <w:t xml:space="preserve">ritinu </w:t>
      </w:r>
      <w:r w:rsidRPr="00724221">
        <w:t xml:space="preserve">hefur tekjubil bankans minnkað nokkuð á fyrri hluta þessa árs samanborið við árin á undan. Helsta skýring þessa er sú að vaxtamunur bankans, þ.e. mismunur þeirra vaxta sem bankinn fær greidda af útlánum og þeirra vaxta sem bankinn þarf að greiða af innlánum og öðrum skuldbindingum, hefur farið minnkandi að undanförnu. </w:t>
      </w:r>
    </w:p>
    <w:p w:rsidR="00443643" w:rsidRDefault="00443643" w:rsidP="00332E6D">
      <w:pPr>
        <w:spacing w:before="120" w:after="240"/>
      </w:pPr>
    </w:p>
    <w:p w:rsidR="00443643" w:rsidRPr="00A666C0" w:rsidRDefault="00443643" w:rsidP="00A666C0"/>
    <w:sectPr w:rsidR="00443643" w:rsidRPr="00A666C0" w:rsidSect="007D16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666C0"/>
    <w:rsid w:val="00005894"/>
    <w:rsid w:val="00040616"/>
    <w:rsid w:val="0006017B"/>
    <w:rsid w:val="00076634"/>
    <w:rsid w:val="00093064"/>
    <w:rsid w:val="0010291E"/>
    <w:rsid w:val="001545C1"/>
    <w:rsid w:val="00157A17"/>
    <w:rsid w:val="00172AFF"/>
    <w:rsid w:val="0017408F"/>
    <w:rsid w:val="00181E79"/>
    <w:rsid w:val="001A46DD"/>
    <w:rsid w:val="001A76AB"/>
    <w:rsid w:val="001B1EC6"/>
    <w:rsid w:val="001C533E"/>
    <w:rsid w:val="001C6E7C"/>
    <w:rsid w:val="001D663E"/>
    <w:rsid w:val="00207698"/>
    <w:rsid w:val="002175C1"/>
    <w:rsid w:val="00242847"/>
    <w:rsid w:val="00266E3A"/>
    <w:rsid w:val="0028206B"/>
    <w:rsid w:val="002A43D7"/>
    <w:rsid w:val="002B3307"/>
    <w:rsid w:val="003276A0"/>
    <w:rsid w:val="00332E6D"/>
    <w:rsid w:val="00351948"/>
    <w:rsid w:val="003662C0"/>
    <w:rsid w:val="00387F25"/>
    <w:rsid w:val="00392B2E"/>
    <w:rsid w:val="003A731C"/>
    <w:rsid w:val="003D4023"/>
    <w:rsid w:val="00405535"/>
    <w:rsid w:val="0043377A"/>
    <w:rsid w:val="00443643"/>
    <w:rsid w:val="00444436"/>
    <w:rsid w:val="00462ED0"/>
    <w:rsid w:val="00466435"/>
    <w:rsid w:val="00475CBF"/>
    <w:rsid w:val="0048602C"/>
    <w:rsid w:val="004A5FFC"/>
    <w:rsid w:val="004D48CE"/>
    <w:rsid w:val="004D7809"/>
    <w:rsid w:val="004E0277"/>
    <w:rsid w:val="004E2C85"/>
    <w:rsid w:val="004F326C"/>
    <w:rsid w:val="005079F7"/>
    <w:rsid w:val="005206A0"/>
    <w:rsid w:val="00521BF7"/>
    <w:rsid w:val="0052622B"/>
    <w:rsid w:val="00537B8B"/>
    <w:rsid w:val="00582C62"/>
    <w:rsid w:val="005E59DC"/>
    <w:rsid w:val="005F1D56"/>
    <w:rsid w:val="006115BB"/>
    <w:rsid w:val="00651BF3"/>
    <w:rsid w:val="006914C1"/>
    <w:rsid w:val="006A7545"/>
    <w:rsid w:val="006C4DAC"/>
    <w:rsid w:val="006D3FB7"/>
    <w:rsid w:val="006F5EC0"/>
    <w:rsid w:val="00716AD2"/>
    <w:rsid w:val="00731368"/>
    <w:rsid w:val="00746CCA"/>
    <w:rsid w:val="00793432"/>
    <w:rsid w:val="00796194"/>
    <w:rsid w:val="007D16F1"/>
    <w:rsid w:val="007F4659"/>
    <w:rsid w:val="00854D60"/>
    <w:rsid w:val="00885484"/>
    <w:rsid w:val="0094226E"/>
    <w:rsid w:val="00964145"/>
    <w:rsid w:val="00971A0C"/>
    <w:rsid w:val="009771E3"/>
    <w:rsid w:val="009C07E3"/>
    <w:rsid w:val="009D44A6"/>
    <w:rsid w:val="009F2142"/>
    <w:rsid w:val="00A01EFD"/>
    <w:rsid w:val="00A666C0"/>
    <w:rsid w:val="00A74ACA"/>
    <w:rsid w:val="00A8332B"/>
    <w:rsid w:val="00AA3842"/>
    <w:rsid w:val="00AB6521"/>
    <w:rsid w:val="00AB763A"/>
    <w:rsid w:val="00AC1AB4"/>
    <w:rsid w:val="00AC249E"/>
    <w:rsid w:val="00AC3B0D"/>
    <w:rsid w:val="00AD0487"/>
    <w:rsid w:val="00AD0E73"/>
    <w:rsid w:val="00AE06B2"/>
    <w:rsid w:val="00B45DD7"/>
    <w:rsid w:val="00BB5389"/>
    <w:rsid w:val="00BC2746"/>
    <w:rsid w:val="00BE6E02"/>
    <w:rsid w:val="00BF59FC"/>
    <w:rsid w:val="00C2325A"/>
    <w:rsid w:val="00C26F60"/>
    <w:rsid w:val="00C32C22"/>
    <w:rsid w:val="00C55C8A"/>
    <w:rsid w:val="00C755A2"/>
    <w:rsid w:val="00C93B3C"/>
    <w:rsid w:val="00CA287A"/>
    <w:rsid w:val="00CA46EF"/>
    <w:rsid w:val="00CB3148"/>
    <w:rsid w:val="00D3040C"/>
    <w:rsid w:val="00D55548"/>
    <w:rsid w:val="00D860A4"/>
    <w:rsid w:val="00D86D44"/>
    <w:rsid w:val="00D91701"/>
    <w:rsid w:val="00D960CC"/>
    <w:rsid w:val="00DB1A35"/>
    <w:rsid w:val="00E3400B"/>
    <w:rsid w:val="00E672D7"/>
    <w:rsid w:val="00E72876"/>
    <w:rsid w:val="00E82CE6"/>
    <w:rsid w:val="00EB1771"/>
    <w:rsid w:val="00F026A1"/>
    <w:rsid w:val="00F04208"/>
    <w:rsid w:val="00F3742A"/>
    <w:rsid w:val="00F9060F"/>
    <w:rsid w:val="00FA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style>
  <w:style w:type="paragraph" w:styleId="Heading1">
    <w:name w:val="heading 1"/>
    <w:basedOn w:val="Normal"/>
    <w:next w:val="Normal"/>
    <w:link w:val="Heading1Char"/>
    <w:uiPriority w:val="9"/>
    <w:qFormat/>
    <w:rsid w:val="0097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6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1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6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Sólveig Friðriksdóttir</cp:lastModifiedBy>
  <cp:revision>7</cp:revision>
  <dcterms:created xsi:type="dcterms:W3CDTF">2008-06-10T13:24:00Z</dcterms:created>
  <dcterms:modified xsi:type="dcterms:W3CDTF">2012-08-07T16:31:00Z</dcterms:modified>
</cp:coreProperties>
</file>