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B3" w:rsidRPr="000D0F2D" w:rsidRDefault="007803B3" w:rsidP="007803B3">
      <w:pPr>
        <w:pStyle w:val="NoSpacing"/>
      </w:pPr>
      <w:bookmarkStart w:id="0" w:name="_GoBack"/>
      <w:bookmarkEnd w:id="0"/>
      <w:r w:rsidRPr="000D0F2D">
        <w:t>Hagnýtur hugbúnaður í upplýsingatækni</w:t>
      </w:r>
    </w:p>
    <w:p w:rsidR="007803B3" w:rsidRPr="00E405C1" w:rsidRDefault="007803B3" w:rsidP="007803B3">
      <w:pPr>
        <w:rPr>
          <w:b/>
          <w:color w:val="000000" w:themeColor="text1"/>
          <w:lang w:val="es-ES"/>
        </w:rPr>
      </w:pPr>
      <w:proofErr w:type="spellStart"/>
      <w:r w:rsidRPr="000D0F2D">
        <w:rPr>
          <w:lang w:val="es-ES"/>
        </w:rPr>
        <w:t>Dropbox</w:t>
      </w:r>
      <w:proofErr w:type="spellEnd"/>
      <w:r w:rsidRPr="000D0F2D">
        <w:rPr>
          <w:lang w:val="es-ES"/>
        </w:rPr>
        <w:t xml:space="preserve"> </w:t>
      </w:r>
      <w:r w:rsidRPr="00E405C1">
        <w:rPr>
          <w:color w:val="000000" w:themeColor="text1"/>
          <w:lang w:val="es-ES"/>
        </w:rPr>
        <w:t xml:space="preserve"> –</w:t>
      </w:r>
      <w:r>
        <w:rPr>
          <w:color w:val="000000" w:themeColor="text1"/>
          <w:lang w:val="es-ES"/>
        </w:rPr>
        <w:t xml:space="preserve">  </w:t>
      </w:r>
      <w:proofErr w:type="spellStart"/>
      <w:r w:rsidRPr="000D0F2D">
        <w:rPr>
          <w:lang w:val="es-ES"/>
        </w:rPr>
        <w:t>Issuu</w:t>
      </w:r>
      <w:proofErr w:type="spellEnd"/>
      <w:r w:rsidRPr="000D0F2D">
        <w:rPr>
          <w:lang w:val="es-ES"/>
        </w:rPr>
        <w:t xml:space="preserve"> </w:t>
      </w:r>
      <w:r w:rsidRPr="00E405C1">
        <w:rPr>
          <w:color w:val="000000" w:themeColor="text1"/>
          <w:lang w:val="es-ES"/>
        </w:rPr>
        <w:t xml:space="preserve"> –</w:t>
      </w:r>
      <w:r>
        <w:rPr>
          <w:color w:val="000000" w:themeColor="text1"/>
          <w:lang w:val="es-ES"/>
        </w:rPr>
        <w:t xml:space="preserve"> </w:t>
      </w:r>
      <w:r w:rsidRPr="00E405C1">
        <w:rPr>
          <w:color w:val="000000" w:themeColor="text1"/>
          <w:lang w:val="es-ES"/>
        </w:rPr>
        <w:t xml:space="preserve"> </w:t>
      </w:r>
      <w:proofErr w:type="spellStart"/>
      <w:r w:rsidRPr="000D0F2D">
        <w:rPr>
          <w:lang w:val="es-ES"/>
        </w:rPr>
        <w:t>Livescribe</w:t>
      </w:r>
      <w:proofErr w:type="spellEnd"/>
      <w:r w:rsidRPr="000D0F2D">
        <w:rPr>
          <w:lang w:val="es-ES"/>
        </w:rPr>
        <w:t xml:space="preserve"> </w:t>
      </w:r>
      <w:r w:rsidRPr="00E405C1">
        <w:rPr>
          <w:color w:val="000000" w:themeColor="text1"/>
          <w:lang w:val="es-ES"/>
        </w:rPr>
        <w:t xml:space="preserve"> –</w:t>
      </w:r>
      <w:r>
        <w:rPr>
          <w:color w:val="000000" w:themeColor="text1"/>
          <w:lang w:val="es-ES"/>
        </w:rPr>
        <w:t xml:space="preserve">  </w:t>
      </w:r>
      <w:r w:rsidRPr="000D0F2D">
        <w:rPr>
          <w:lang w:val="es-ES"/>
        </w:rPr>
        <w:t>Podio</w:t>
      </w:r>
      <w:r>
        <w:rPr>
          <w:color w:val="000000" w:themeColor="text1"/>
          <w:lang w:val="es-ES"/>
        </w:rPr>
        <w:t xml:space="preserve"> </w:t>
      </w:r>
      <w:r w:rsidRPr="00E405C1">
        <w:rPr>
          <w:color w:val="000000" w:themeColor="text1"/>
          <w:lang w:val="es-ES"/>
        </w:rPr>
        <w:t xml:space="preserve"> –</w:t>
      </w:r>
      <w:r>
        <w:rPr>
          <w:color w:val="000000" w:themeColor="text1"/>
          <w:lang w:val="es-ES"/>
        </w:rPr>
        <w:t xml:space="preserve">  </w:t>
      </w:r>
      <w:proofErr w:type="spellStart"/>
      <w:r w:rsidRPr="000D0F2D">
        <w:rPr>
          <w:lang w:val="es-ES"/>
        </w:rPr>
        <w:t>TitanPad</w:t>
      </w:r>
      <w:proofErr w:type="spellEnd"/>
      <w:r w:rsidRPr="000D0F2D">
        <w:rPr>
          <w:lang w:val="es-ES"/>
        </w:rPr>
        <w:t xml:space="preserve"> </w:t>
      </w:r>
      <w:r w:rsidRPr="00E405C1">
        <w:rPr>
          <w:color w:val="000000" w:themeColor="text1"/>
          <w:lang w:val="es-ES"/>
        </w:rPr>
        <w:t xml:space="preserve"> –</w:t>
      </w:r>
      <w:r>
        <w:rPr>
          <w:color w:val="000000" w:themeColor="text1"/>
          <w:lang w:val="es-ES"/>
        </w:rPr>
        <w:t xml:space="preserve">  </w:t>
      </w:r>
      <w:proofErr w:type="spellStart"/>
      <w:r w:rsidRPr="000D0F2D">
        <w:rPr>
          <w:lang w:val="es-ES"/>
        </w:rPr>
        <w:t>Trello</w:t>
      </w:r>
      <w:proofErr w:type="spellEnd"/>
      <w:r w:rsidRPr="000D0F2D">
        <w:rPr>
          <w:lang w:val="es-ES"/>
        </w:rPr>
        <w:t xml:space="preserve"> </w:t>
      </w:r>
      <w:r w:rsidRPr="00E405C1">
        <w:rPr>
          <w:color w:val="000000" w:themeColor="text1"/>
          <w:lang w:val="es-ES"/>
        </w:rPr>
        <w:t xml:space="preserve"> –</w:t>
      </w:r>
      <w:r>
        <w:rPr>
          <w:color w:val="000000" w:themeColor="text1"/>
          <w:lang w:val="es-ES"/>
        </w:rPr>
        <w:t xml:space="preserve">  </w:t>
      </w:r>
      <w:proofErr w:type="spellStart"/>
      <w:r w:rsidRPr="000D0F2D">
        <w:rPr>
          <w:lang w:val="es-ES"/>
        </w:rPr>
        <w:t>Weebly</w:t>
      </w:r>
      <w:proofErr w:type="spellEnd"/>
      <w:r w:rsidRPr="000D0F2D">
        <w:rPr>
          <w:lang w:val="es-ES"/>
        </w:rPr>
        <w:t xml:space="preserve"> </w:t>
      </w:r>
      <w:r w:rsidRPr="00E405C1">
        <w:rPr>
          <w:color w:val="000000" w:themeColor="text1"/>
          <w:lang w:val="es-ES"/>
        </w:rPr>
        <w:t xml:space="preserve"> –</w:t>
      </w:r>
      <w:r>
        <w:rPr>
          <w:color w:val="000000" w:themeColor="text1"/>
          <w:lang w:val="es-ES"/>
        </w:rPr>
        <w:t xml:space="preserve">  </w:t>
      </w:r>
      <w:proofErr w:type="spellStart"/>
      <w:r w:rsidRPr="000D0F2D">
        <w:rPr>
          <w:lang w:val="es-ES"/>
        </w:rPr>
        <w:t>ZoomIt</w:t>
      </w:r>
      <w:proofErr w:type="spellEnd"/>
    </w:p>
    <w:p w:rsidR="007803B3" w:rsidRPr="006C1C3F" w:rsidRDefault="007803B3" w:rsidP="007803B3">
      <w:pPr>
        <w:rPr>
          <w:lang w:val="en-GB"/>
        </w:rPr>
      </w:pPr>
      <w:r w:rsidRPr="006C1C3F">
        <w:rPr>
          <w:rFonts w:cs="Arial"/>
          <w:color w:val="000000"/>
        </w:rPr>
        <w:t>Dropbox</w:t>
      </w:r>
      <w:r w:rsidRPr="006C1C3F">
        <w:rPr>
          <w:b/>
          <w:lang w:val="en-GB"/>
        </w:rPr>
        <w:tab/>
      </w:r>
      <w:r w:rsidRPr="006A2E3C">
        <w:rPr>
          <w:rFonts w:cs="Arial"/>
          <w:color w:val="000000"/>
        </w:rPr>
        <w:t xml:space="preserve">Dropbox er forrit sem heldur utan um skrár af hvaða tagi sem er, </w:t>
      </w:r>
      <w:r>
        <w:rPr>
          <w:rFonts w:cs="Arial"/>
          <w:color w:val="000000"/>
        </w:rPr>
        <w:t>t.d</w:t>
      </w:r>
      <w:r w:rsidRPr="006A2E3C">
        <w:rPr>
          <w:rFonts w:cs="Arial"/>
          <w:color w:val="000000"/>
        </w:rPr>
        <w:t>. textaskrár, myndir o.s.frv.</w:t>
      </w:r>
      <w:r>
        <w:rPr>
          <w:rFonts w:cs="Arial"/>
          <w:color w:val="000000"/>
        </w:rPr>
        <w:t xml:space="preserve"> </w:t>
      </w:r>
      <w:r w:rsidRPr="006A2E3C">
        <w:rPr>
          <w:rFonts w:cs="Arial"/>
          <w:color w:val="000000"/>
        </w:rPr>
        <w:t>Hægt er að nálgast gögnin hvar sem er í heiminum því þau eru geymd á vefþjóninum sem Drop</w:t>
      </w:r>
      <w:r>
        <w:rPr>
          <w:rFonts w:cs="Arial"/>
          <w:color w:val="000000"/>
        </w:rPr>
        <w:softHyphen/>
      </w:r>
      <w:r w:rsidRPr="006A2E3C">
        <w:rPr>
          <w:rFonts w:cs="Arial"/>
          <w:color w:val="000000"/>
        </w:rPr>
        <w:t xml:space="preserve">box er með. Dropbox er </w:t>
      </w:r>
      <w:r>
        <w:rPr>
          <w:rFonts w:cs="Arial"/>
          <w:color w:val="000000"/>
        </w:rPr>
        <w:t>hægt nota í</w:t>
      </w:r>
      <w:r w:rsidRPr="006A2E3C">
        <w:rPr>
          <w:rFonts w:cs="Arial"/>
          <w:color w:val="000000"/>
        </w:rPr>
        <w:t xml:space="preserve"> Windows, Mac Os og Linux</w:t>
      </w:r>
      <w:r>
        <w:rPr>
          <w:rFonts w:cs="Arial"/>
          <w:color w:val="000000"/>
        </w:rPr>
        <w:t>. Dropbox er</w:t>
      </w:r>
      <w:r w:rsidRPr="006A2E3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endurgjaldslaust.</w:t>
      </w:r>
      <w:r w:rsidRPr="006A2E3C">
        <w:rPr>
          <w:rFonts w:cs="Arial"/>
          <w:color w:val="000000"/>
        </w:rPr>
        <w:tab/>
      </w:r>
      <w:r>
        <w:rPr>
          <w:noProof/>
          <w:lang w:eastAsia="is-IS"/>
        </w:rPr>
        <w:drawing>
          <wp:inline distT="0" distB="0" distL="0" distR="0" wp14:anchorId="7DA4AFCD" wp14:editId="31F93F63">
            <wp:extent cx="720000" cy="640561"/>
            <wp:effectExtent l="0" t="0" r="4445" b="7620"/>
            <wp:docPr id="2" name="Picture 2" descr="https://si0.twimg.com/profile_images/480262550/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i0.twimg.com/profile_images/480262550/bo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2" b="6090"/>
                    <a:stretch/>
                  </pic:blipFill>
                  <pic:spPr bwMode="auto">
                    <a:xfrm>
                      <a:off x="0" y="0"/>
                      <a:ext cx="720000" cy="640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3B3" w:rsidRPr="006C1C3F" w:rsidRDefault="007803B3" w:rsidP="007803B3">
      <w:pPr>
        <w:rPr>
          <w:lang w:val="en-GB"/>
        </w:rPr>
      </w:pPr>
      <w:r w:rsidRPr="006C1C3F">
        <w:t>Issuu</w:t>
      </w:r>
      <w:r w:rsidRPr="006C1C3F">
        <w:rPr>
          <w:b/>
          <w:lang w:val="en-GB"/>
        </w:rPr>
        <w:tab/>
      </w:r>
      <w:r w:rsidRPr="0026015D">
        <w:rPr>
          <w:color w:val="000000"/>
        </w:rPr>
        <w:t xml:space="preserve">ISSUU </w:t>
      </w:r>
      <w:r>
        <w:rPr>
          <w:color w:val="000000"/>
        </w:rPr>
        <w:t xml:space="preserve">gerir </w:t>
      </w:r>
      <w:r w:rsidRPr="0026015D">
        <w:rPr>
          <w:color w:val="000000"/>
        </w:rPr>
        <w:t xml:space="preserve">netverjum kleift að </w:t>
      </w:r>
      <w:r>
        <w:rPr>
          <w:color w:val="000000"/>
        </w:rPr>
        <w:t>fletta</w:t>
      </w:r>
      <w:r w:rsidRPr="0026015D">
        <w:rPr>
          <w:color w:val="000000"/>
        </w:rPr>
        <w:t xml:space="preserve"> í gegnum PDF skjöl á gagn</w:t>
      </w:r>
      <w:r>
        <w:rPr>
          <w:color w:val="000000"/>
        </w:rPr>
        <w:softHyphen/>
      </w:r>
      <w:r w:rsidRPr="0026015D">
        <w:rPr>
          <w:color w:val="000000"/>
        </w:rPr>
        <w:t>virkan hátt líkt og bók.</w:t>
      </w:r>
      <w:r>
        <w:rPr>
          <w:color w:val="000000"/>
        </w:rPr>
        <w:t xml:space="preserve"> </w:t>
      </w:r>
      <w:r w:rsidRPr="0026015D">
        <w:rPr>
          <w:color w:val="000000"/>
        </w:rPr>
        <w:t>ISSUU</w:t>
      </w:r>
      <w:r>
        <w:rPr>
          <w:color w:val="000000"/>
        </w:rPr>
        <w:t xml:space="preserve"> </w:t>
      </w:r>
      <w:r w:rsidRPr="0026015D">
        <w:rPr>
          <w:color w:val="000000"/>
        </w:rPr>
        <w:t xml:space="preserve">er </w:t>
      </w:r>
      <w:r>
        <w:rPr>
          <w:color w:val="000000"/>
        </w:rPr>
        <w:t>endurgjaldslaus</w:t>
      </w:r>
      <w:r w:rsidRPr="0026015D">
        <w:rPr>
          <w:color w:val="000000"/>
        </w:rPr>
        <w:t xml:space="preserve"> þjónusta sem gerir birtingu</w:t>
      </w:r>
      <w:r>
        <w:rPr>
          <w:color w:val="000000"/>
        </w:rPr>
        <w:t xml:space="preserve"> </w:t>
      </w:r>
      <w:r w:rsidRPr="0026015D">
        <w:rPr>
          <w:color w:val="000000"/>
        </w:rPr>
        <w:t>PDF</w:t>
      </w:r>
      <w:r>
        <w:rPr>
          <w:color w:val="000000"/>
        </w:rPr>
        <w:t>-</w:t>
      </w:r>
      <w:r w:rsidRPr="0026015D">
        <w:rPr>
          <w:color w:val="000000"/>
        </w:rPr>
        <w:t xml:space="preserve">skjala á Netinu </w:t>
      </w:r>
      <w:r>
        <w:rPr>
          <w:color w:val="000000"/>
        </w:rPr>
        <w:t>mjög auðvelda. Ekki</w:t>
      </w:r>
      <w:r w:rsidRPr="0026015D">
        <w:rPr>
          <w:color w:val="000000"/>
        </w:rPr>
        <w:t xml:space="preserve"> skiptir máli hvort um er að ræða myndir, tímarit, handbæ</w:t>
      </w:r>
      <w:r>
        <w:rPr>
          <w:color w:val="000000"/>
        </w:rPr>
        <w:t>kur, greinar eða heilu bækurnar.</w:t>
      </w:r>
      <w:r w:rsidRPr="0026015D">
        <w:rPr>
          <w:rFonts w:cs="Arial"/>
          <w:bCs/>
          <w:color w:val="000000"/>
        </w:rPr>
        <w:tab/>
      </w:r>
      <w:r>
        <w:rPr>
          <w:noProof/>
          <w:lang w:eastAsia="is-IS"/>
        </w:rPr>
        <w:drawing>
          <wp:inline distT="0" distB="0" distL="0" distR="0" wp14:anchorId="420192CE" wp14:editId="5169BA82">
            <wp:extent cx="540000" cy="540000"/>
            <wp:effectExtent l="0" t="0" r="0" b="0"/>
            <wp:docPr id="1" name="Picture 1" descr="http://openarchitectureoffice.files.wordpress.com/2011/02/issuu_logo_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penarchitectureoffice.files.wordpress.com/2011/02/issuu_logo_vect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B3" w:rsidRPr="006C1C3F" w:rsidRDefault="007803B3" w:rsidP="007803B3">
      <w:pPr>
        <w:rPr>
          <w:lang w:val="en-GB"/>
        </w:rPr>
      </w:pPr>
      <w:proofErr w:type="spellStart"/>
      <w:r w:rsidRPr="006C1C3F">
        <w:rPr>
          <w:lang w:val="es-ES"/>
        </w:rPr>
        <w:t>Livescribe</w:t>
      </w:r>
      <w:proofErr w:type="spellEnd"/>
      <w:r w:rsidRPr="006C1C3F">
        <w:rPr>
          <w:b/>
          <w:lang w:val="en-GB"/>
        </w:rPr>
        <w:tab/>
      </w:r>
      <w:r>
        <w:rPr>
          <w:rFonts w:cs="Arial"/>
          <w:bCs/>
          <w:color w:val="000000"/>
        </w:rPr>
        <w:t xml:space="preserve">Gagnvirkur penni </w:t>
      </w:r>
      <w:r>
        <w:rPr>
          <w:rFonts w:cs="Arial"/>
          <w:color w:val="000000"/>
        </w:rPr>
        <w:t xml:space="preserve">sem tekur </w:t>
      </w:r>
      <w:r w:rsidRPr="00942A4C">
        <w:rPr>
          <w:rFonts w:cs="Arial"/>
          <w:color w:val="000000"/>
        </w:rPr>
        <w:t>upp bæði skrif</w:t>
      </w:r>
      <w:r>
        <w:rPr>
          <w:rFonts w:cs="Arial"/>
          <w:color w:val="000000"/>
        </w:rPr>
        <w:t>aðan texta</w:t>
      </w:r>
      <w:r w:rsidRPr="00942A4C">
        <w:rPr>
          <w:rFonts w:cs="Arial"/>
          <w:color w:val="000000"/>
        </w:rPr>
        <w:t xml:space="preserve"> og hljóð.</w:t>
      </w:r>
      <w:r w:rsidRPr="006C1C3F">
        <w:rPr>
          <w:lang w:val="en-GB"/>
        </w:rPr>
        <w:tab/>
      </w:r>
      <w:r>
        <w:rPr>
          <w:noProof/>
          <w:lang w:eastAsia="is-IS"/>
        </w:rPr>
        <w:drawing>
          <wp:inline distT="0" distB="0" distL="0" distR="0" wp14:anchorId="6024E69D" wp14:editId="02B009A1">
            <wp:extent cx="612000" cy="427285"/>
            <wp:effectExtent l="19050" t="19050" r="17145" b="11430"/>
            <wp:docPr id="5" name="Picture 5" descr="http://roxannnys.pbworks.com/f/1249439954/livescribe%20pulse_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roxannnys.pbworks.com/f/1249439954/livescribe%20pulse_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4272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03B3" w:rsidRPr="006C1C3F" w:rsidRDefault="007803B3" w:rsidP="007803B3">
      <w:pPr>
        <w:rPr>
          <w:lang w:val="en-GB"/>
        </w:rPr>
      </w:pPr>
      <w:r w:rsidRPr="006C1C3F">
        <w:t>Podio</w:t>
      </w:r>
      <w:r w:rsidRPr="006C1C3F">
        <w:rPr>
          <w:b/>
          <w:lang w:val="en-GB"/>
        </w:rPr>
        <w:tab/>
      </w:r>
      <w:r w:rsidRPr="00AC3FFF">
        <w:t>Podio</w:t>
      </w:r>
      <w:r w:rsidRPr="00942A4C">
        <w:t xml:space="preserve"> er félagslegur vettvangur á netinu sem minnir um margt á Facebook en er þó sérstaklega sniðinn að verkefnastjórnun og atvinnulífinu.</w:t>
      </w:r>
      <w:r>
        <w:t xml:space="preserve"> </w:t>
      </w:r>
      <w:r>
        <w:rPr>
          <w:rFonts w:cs="Arial"/>
          <w:color w:val="000000"/>
        </w:rPr>
        <w:t>Podio er</w:t>
      </w:r>
      <w:r w:rsidRPr="006A2E3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endurgjaldslaust.</w:t>
      </w:r>
      <w:r w:rsidRPr="006C1C3F">
        <w:rPr>
          <w:lang w:val="en-GB"/>
        </w:rPr>
        <w:tab/>
      </w:r>
      <w:r>
        <w:rPr>
          <w:noProof/>
          <w:lang w:eastAsia="is-IS"/>
        </w:rPr>
        <w:drawing>
          <wp:inline distT="0" distB="0" distL="0" distR="0" wp14:anchorId="366E0AE1" wp14:editId="36A425B8">
            <wp:extent cx="432000" cy="432000"/>
            <wp:effectExtent l="0" t="0" r="6350" b="6350"/>
            <wp:docPr id="18" name="Picture 18" descr="https://secure.gravatar.com/avatar/f77e2cb3865a22612ea70d8ac389abcf?s=420&amp;d=https://a248.e.akamai.net/assets.github.com%2Fimages%2Fgravatars%2Fgravatar-org-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s://secure.gravatar.com/avatar/f77e2cb3865a22612ea70d8ac389abcf?s=420&amp;d=https://a248.e.akamai.net/assets.github.com%2Fimages%2Fgravatars%2Fgravatar-org-4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B3" w:rsidRPr="006C1C3F" w:rsidRDefault="007803B3" w:rsidP="007803B3">
      <w:pPr>
        <w:rPr>
          <w:lang w:val="en-GB"/>
        </w:rPr>
      </w:pPr>
      <w:r w:rsidRPr="006C1C3F">
        <w:rPr>
          <w:rFonts w:cs="Tahoma"/>
          <w:color w:val="000000"/>
        </w:rPr>
        <w:t>TitanPad</w:t>
      </w:r>
      <w:r w:rsidRPr="006C1C3F">
        <w:rPr>
          <w:b/>
          <w:lang w:val="en-GB"/>
        </w:rPr>
        <w:tab/>
      </w:r>
      <w:r>
        <w:rPr>
          <w:rFonts w:cs="Tahoma"/>
          <w:color w:val="000000"/>
        </w:rPr>
        <w:t xml:space="preserve">TitanPad er </w:t>
      </w:r>
      <w:r w:rsidRPr="00942A4C">
        <w:rPr>
          <w:rFonts w:cs="Tahoma"/>
          <w:color w:val="000000"/>
        </w:rPr>
        <w:t>mjög einfalt samvinnutól á Netinu þar sem margir geta unnið í sama skjalinu samtímis</w:t>
      </w:r>
      <w:r>
        <w:rPr>
          <w:rFonts w:cs="Tahoma"/>
          <w:color w:val="000000"/>
        </w:rPr>
        <w:t xml:space="preserve">. </w:t>
      </w:r>
      <w:r>
        <w:rPr>
          <w:rFonts w:cs="Arial"/>
          <w:color w:val="000000"/>
        </w:rPr>
        <w:t>TitanPad er</w:t>
      </w:r>
      <w:r w:rsidRPr="006A2E3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endurgjalds</w:t>
      </w:r>
      <w:r>
        <w:rPr>
          <w:rFonts w:cs="Arial"/>
          <w:color w:val="000000"/>
        </w:rPr>
        <w:softHyphen/>
        <w:t>laust.</w:t>
      </w:r>
      <w:r w:rsidRPr="006C1C3F">
        <w:rPr>
          <w:lang w:val="en-GB"/>
        </w:rPr>
        <w:tab/>
      </w:r>
      <w:r>
        <w:rPr>
          <w:noProof/>
          <w:lang w:eastAsia="is-IS"/>
        </w:rPr>
        <w:drawing>
          <wp:inline distT="0" distB="0" distL="0" distR="0" wp14:anchorId="5247D55D" wp14:editId="28D1429A">
            <wp:extent cx="900000" cy="275282"/>
            <wp:effectExtent l="0" t="0" r="0" b="0"/>
            <wp:docPr id="17" name="Picture 17" descr="http://4.bp.blogspot.com/_TkhlSyyP58U/S9dxZ2yDXcI/AAAAAAAAGUs/IkqVUfLnT0E/s400/Picture+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4.bp.blogspot.com/_TkhlSyyP58U/S9dxZ2yDXcI/AAAAAAAAGUs/IkqVUfLnT0E/s400/Picture+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27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B3" w:rsidRPr="006C1C3F" w:rsidRDefault="007803B3" w:rsidP="007803B3">
      <w:pPr>
        <w:rPr>
          <w:lang w:val="en-GB"/>
        </w:rPr>
      </w:pPr>
      <w:r w:rsidRPr="006C1C3F">
        <w:t>Trello</w:t>
      </w:r>
      <w:r w:rsidRPr="006C1C3F">
        <w:rPr>
          <w:b/>
          <w:lang w:val="en-GB"/>
        </w:rPr>
        <w:tab/>
      </w:r>
      <w:r>
        <w:rPr>
          <w:rFonts w:cs="Tahoma"/>
          <w:color w:val="000000"/>
        </w:rPr>
        <w:t>Trello er</w:t>
      </w:r>
      <w:r w:rsidRPr="00AC3FFF">
        <w:rPr>
          <w:rFonts w:cs="Tahoma"/>
          <w:color w:val="000000"/>
        </w:rPr>
        <w:t xml:space="preserve"> netlægt verkfæri þar sem </w:t>
      </w:r>
      <w:r>
        <w:rPr>
          <w:rFonts w:cs="Tahoma"/>
          <w:color w:val="000000"/>
        </w:rPr>
        <w:t>hliðstæð</w:t>
      </w:r>
      <w:r w:rsidRPr="00AC3FFF">
        <w:rPr>
          <w:rFonts w:cs="Tahoma"/>
          <w:color w:val="000000"/>
        </w:rPr>
        <w:t xml:space="preserve"> vinnubrögð eru </w:t>
      </w:r>
      <w:r>
        <w:rPr>
          <w:rFonts w:cs="Tahoma"/>
          <w:color w:val="000000"/>
        </w:rPr>
        <w:t>notuð</w:t>
      </w:r>
      <w:r w:rsidRPr="00AC3FFF">
        <w:rPr>
          <w:rFonts w:cs="Tahoma"/>
          <w:color w:val="000000"/>
        </w:rPr>
        <w:t xml:space="preserve"> í stafrænu umhverfi.</w:t>
      </w:r>
      <w:r>
        <w:rPr>
          <w:rFonts w:cs="Tahoma"/>
          <w:color w:val="000000"/>
        </w:rPr>
        <w:t xml:space="preserve"> </w:t>
      </w:r>
      <w:r w:rsidRPr="00483548">
        <w:rPr>
          <w:rFonts w:eastAsia="Times New Roman" w:cs="Times New Roman"/>
          <w:lang w:eastAsia="is-IS"/>
        </w:rPr>
        <w:t xml:space="preserve">Trello hentar </w:t>
      </w:r>
      <w:r>
        <w:rPr>
          <w:rFonts w:eastAsia="Times New Roman" w:cs="Times New Roman"/>
          <w:lang w:eastAsia="is-IS"/>
        </w:rPr>
        <w:t>mjög</w:t>
      </w:r>
      <w:r w:rsidRPr="00483548">
        <w:rPr>
          <w:rFonts w:eastAsia="Times New Roman" w:cs="Times New Roman"/>
          <w:lang w:eastAsia="is-IS"/>
        </w:rPr>
        <w:t xml:space="preserve"> vel til verkefna</w:t>
      </w:r>
      <w:r>
        <w:rPr>
          <w:rFonts w:eastAsia="Times New Roman" w:cs="Times New Roman"/>
          <w:lang w:eastAsia="is-IS"/>
        </w:rPr>
        <w:softHyphen/>
      </w:r>
      <w:r w:rsidRPr="00483548">
        <w:rPr>
          <w:rFonts w:eastAsia="Times New Roman" w:cs="Times New Roman"/>
          <w:lang w:eastAsia="is-IS"/>
        </w:rPr>
        <w:t xml:space="preserve">stjórnunar í </w:t>
      </w:r>
      <w:r>
        <w:rPr>
          <w:rFonts w:eastAsia="Times New Roman" w:cs="Times New Roman"/>
          <w:lang w:eastAsia="is-IS"/>
        </w:rPr>
        <w:t>litlum</w:t>
      </w:r>
      <w:r w:rsidRPr="00483548">
        <w:rPr>
          <w:rFonts w:eastAsia="Times New Roman" w:cs="Times New Roman"/>
          <w:lang w:eastAsia="is-IS"/>
        </w:rPr>
        <w:t xml:space="preserve"> og meðalstórum teymum þar sem skipulag og samvinna er mikilvæg. Hægt er að hengja skjöl við einstaka verkþætti.</w:t>
      </w:r>
      <w:r>
        <w:rPr>
          <w:rFonts w:eastAsia="Times New Roman" w:cs="Times New Roman"/>
          <w:lang w:eastAsia="is-IS"/>
        </w:rPr>
        <w:t xml:space="preserve"> </w:t>
      </w:r>
      <w:r>
        <w:rPr>
          <w:rFonts w:cs="Arial"/>
          <w:color w:val="000000"/>
        </w:rPr>
        <w:t>Trello er</w:t>
      </w:r>
      <w:r w:rsidRPr="006A2E3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endurgjaldslaust.</w:t>
      </w:r>
      <w:r w:rsidRPr="00AC3FFF">
        <w:rPr>
          <w:rFonts w:cs="Tahoma"/>
          <w:color w:val="000000"/>
        </w:rPr>
        <w:tab/>
      </w:r>
      <w:r>
        <w:rPr>
          <w:noProof/>
          <w:lang w:eastAsia="is-IS"/>
        </w:rPr>
        <w:drawing>
          <wp:inline distT="0" distB="0" distL="0" distR="0" wp14:anchorId="7EF4E469" wp14:editId="13EB8184">
            <wp:extent cx="900000" cy="286854"/>
            <wp:effectExtent l="0" t="0" r="0" b="0"/>
            <wp:docPr id="16" name="Picture 16" descr="https://d2k1ftgv7pobq7.cloudfront.net/images/bd87ee916375920ae72dffadbb10d412/logo-blue-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s://d2k1ftgv7pobq7.cloudfront.net/images/bd87ee916375920ae72dffadbb10d412/logo-blue-l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28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B3" w:rsidRPr="006C1C3F" w:rsidRDefault="007803B3" w:rsidP="007803B3">
      <w:r w:rsidRPr="006C1C3F">
        <w:rPr>
          <w:rFonts w:cs="Tahoma"/>
          <w:color w:val="000000"/>
        </w:rPr>
        <w:t>Weebly</w:t>
      </w:r>
      <w:r w:rsidRPr="006C1C3F">
        <w:rPr>
          <w:rFonts w:cs="Tahoma"/>
          <w:b/>
          <w:color w:val="000000"/>
        </w:rPr>
        <w:tab/>
      </w:r>
      <w:proofErr w:type="spellStart"/>
      <w:r>
        <w:rPr>
          <w:rFonts w:cs="Tahoma"/>
          <w:color w:val="000000"/>
          <w:lang w:val="en-US"/>
        </w:rPr>
        <w:t>Weebly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er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mjög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notendavænt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og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öflugt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verkfæri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sem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hentar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vel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bæði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fyrir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nemendur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og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kennara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sem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vilja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búa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til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vef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með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lítilli</w:t>
      </w:r>
      <w:proofErr w:type="spellEnd"/>
      <w:r w:rsidRPr="00942A4C">
        <w:rPr>
          <w:rFonts w:cs="Tahoma"/>
          <w:color w:val="000000"/>
          <w:lang w:val="en-US"/>
        </w:rPr>
        <w:t xml:space="preserve"> </w:t>
      </w:r>
      <w:proofErr w:type="spellStart"/>
      <w:r w:rsidRPr="00942A4C">
        <w:rPr>
          <w:rFonts w:cs="Tahoma"/>
          <w:color w:val="000000"/>
          <w:lang w:val="en-US"/>
        </w:rPr>
        <w:t>fyrirhöfn</w:t>
      </w:r>
      <w:proofErr w:type="spellEnd"/>
      <w:r>
        <w:rPr>
          <w:rFonts w:cs="Tahoma"/>
          <w:color w:val="000000"/>
          <w:lang w:val="en-US"/>
        </w:rPr>
        <w:t xml:space="preserve"> </w:t>
      </w:r>
      <w:proofErr w:type="spellStart"/>
      <w:r>
        <w:rPr>
          <w:rFonts w:cs="Tahoma"/>
          <w:color w:val="000000"/>
          <w:lang w:val="en-US"/>
        </w:rPr>
        <w:t>og</w:t>
      </w:r>
      <w:proofErr w:type="spellEnd"/>
      <w:r>
        <w:rPr>
          <w:rFonts w:cs="Tahoma"/>
          <w:color w:val="000000"/>
          <w:lang w:val="en-US"/>
        </w:rPr>
        <w:t xml:space="preserve"> </w:t>
      </w:r>
      <w:proofErr w:type="spellStart"/>
      <w:r>
        <w:rPr>
          <w:rFonts w:cs="Tahoma"/>
          <w:color w:val="000000"/>
          <w:lang w:val="en-US"/>
        </w:rPr>
        <w:t>án</w:t>
      </w:r>
      <w:proofErr w:type="spellEnd"/>
      <w:r>
        <w:rPr>
          <w:rFonts w:cs="Tahoma"/>
          <w:color w:val="000000"/>
          <w:lang w:val="en-US"/>
        </w:rPr>
        <w:t xml:space="preserve"> </w:t>
      </w:r>
      <w:proofErr w:type="spellStart"/>
      <w:r>
        <w:rPr>
          <w:rFonts w:cs="Tahoma"/>
          <w:color w:val="000000"/>
          <w:lang w:val="en-US"/>
        </w:rPr>
        <w:t>kostnaðar</w:t>
      </w:r>
      <w:proofErr w:type="spellEnd"/>
      <w:r w:rsidRPr="00942A4C">
        <w:rPr>
          <w:rFonts w:cs="Tahoma"/>
          <w:color w:val="000000"/>
          <w:lang w:val="en-US"/>
        </w:rPr>
        <w:t>.</w:t>
      </w:r>
      <w:r w:rsidRPr="006C1C3F">
        <w:tab/>
      </w:r>
      <w:r>
        <w:rPr>
          <w:noProof/>
          <w:lang w:eastAsia="is-IS"/>
        </w:rPr>
        <w:drawing>
          <wp:inline distT="0" distB="0" distL="0" distR="0" wp14:anchorId="4CD451AF" wp14:editId="084E9147">
            <wp:extent cx="900000" cy="318712"/>
            <wp:effectExtent l="0" t="0" r="0" b="5715"/>
            <wp:docPr id="15" name="Picture 15" descr="http://newsimg.bbc.co.uk/media/images/44429000/jpg/_44429005_weebly2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newsimg.bbc.co.uk/media/images/44429000/jpg/_44429005_weebly203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" t="22456" r="1181" b="31228"/>
                    <a:stretch/>
                  </pic:blipFill>
                  <pic:spPr bwMode="auto">
                    <a:xfrm>
                      <a:off x="0" y="0"/>
                      <a:ext cx="900000" cy="31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3B3" w:rsidRDefault="007803B3" w:rsidP="007803B3">
      <w:pPr>
        <w:rPr>
          <w:lang w:val="es-ES"/>
        </w:rPr>
      </w:pPr>
      <w:proofErr w:type="spellStart"/>
      <w:r w:rsidRPr="006C1C3F">
        <w:rPr>
          <w:lang w:val="es-ES"/>
        </w:rPr>
        <w:t>Zoom</w:t>
      </w:r>
      <w:r>
        <w:rPr>
          <w:lang w:val="es-ES"/>
        </w:rPr>
        <w:t>I</w:t>
      </w:r>
      <w:r w:rsidRPr="006C1C3F">
        <w:rPr>
          <w:lang w:val="es-ES"/>
        </w:rPr>
        <w:t>t</w:t>
      </w:r>
      <w:proofErr w:type="spellEnd"/>
      <w:r w:rsidRPr="006C1C3F">
        <w:rPr>
          <w:b/>
          <w:lang w:val="es-ES"/>
        </w:rPr>
        <w:tab/>
      </w:r>
      <w:proofErr w:type="spellStart"/>
      <w:r w:rsidRPr="0026015D">
        <w:rPr>
          <w:bCs/>
          <w:color w:val="000000"/>
          <w:lang w:val="en-US"/>
        </w:rPr>
        <w:t>Zoom</w:t>
      </w:r>
      <w:r>
        <w:rPr>
          <w:bCs/>
          <w:color w:val="000000"/>
          <w:lang w:val="en-US"/>
        </w:rPr>
        <w:t>I</w:t>
      </w:r>
      <w:r w:rsidRPr="0026015D">
        <w:rPr>
          <w:bCs/>
          <w:color w:val="000000"/>
          <w:lang w:val="en-US"/>
        </w:rPr>
        <w:t>t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er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hugbúnaður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fyrir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tölvu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með</w:t>
      </w:r>
      <w:proofErr w:type="spellEnd"/>
      <w:r w:rsidRPr="00942A4C">
        <w:rPr>
          <w:color w:val="000000"/>
          <w:lang w:val="en-US"/>
        </w:rPr>
        <w:t xml:space="preserve"> Windows </w:t>
      </w:r>
      <w:proofErr w:type="spellStart"/>
      <w:r w:rsidRPr="00942A4C">
        <w:rPr>
          <w:color w:val="000000"/>
          <w:lang w:val="en-US"/>
        </w:rPr>
        <w:t>stýrikerfi</w:t>
      </w:r>
      <w:proofErr w:type="spellEnd"/>
      <w:r>
        <w:rPr>
          <w:color w:val="000000"/>
          <w:lang w:val="en-US"/>
        </w:rPr>
        <w:t xml:space="preserve">. </w:t>
      </w:r>
      <w:proofErr w:type="spellStart"/>
      <w:r w:rsidRPr="00942A4C">
        <w:rPr>
          <w:color w:val="000000"/>
          <w:lang w:val="en-US"/>
        </w:rPr>
        <w:t>ZoomIt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stækkar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allt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sem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birtist</w:t>
      </w:r>
      <w:proofErr w:type="spellEnd"/>
      <w:r w:rsidRPr="00942A4C">
        <w:rPr>
          <w:color w:val="000000"/>
          <w:lang w:val="en-US"/>
        </w:rPr>
        <w:t xml:space="preserve"> á </w:t>
      </w:r>
      <w:proofErr w:type="spellStart"/>
      <w:r w:rsidRPr="00942A4C">
        <w:rPr>
          <w:color w:val="000000"/>
          <w:lang w:val="en-US"/>
        </w:rPr>
        <w:t>skjánum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og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gerir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notanda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einnig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kleift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að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skrifa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og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teikna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yfir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skjámyndina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til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frekari</w:t>
      </w:r>
      <w:proofErr w:type="spellEnd"/>
      <w:r w:rsidRPr="00942A4C">
        <w:rPr>
          <w:color w:val="000000"/>
          <w:lang w:val="en-US"/>
        </w:rPr>
        <w:t xml:space="preserve"> </w:t>
      </w:r>
      <w:proofErr w:type="spellStart"/>
      <w:r w:rsidRPr="00942A4C">
        <w:rPr>
          <w:color w:val="000000"/>
          <w:lang w:val="en-US"/>
        </w:rPr>
        <w:t>útskýringar</w:t>
      </w:r>
      <w:proofErr w:type="spellEnd"/>
      <w:r w:rsidRPr="00942A4C">
        <w:rPr>
          <w:color w:val="000000"/>
          <w:lang w:val="en-US"/>
        </w:rPr>
        <w:t xml:space="preserve">. </w:t>
      </w:r>
      <w:proofErr w:type="spellStart"/>
      <w:r w:rsidRPr="00942A4C">
        <w:rPr>
          <w:color w:val="000000"/>
          <w:lang w:val="en-US"/>
        </w:rPr>
        <w:t>ZoomIt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endurgjaldslaust</w:t>
      </w:r>
      <w:proofErr w:type="spellEnd"/>
      <w:r>
        <w:rPr>
          <w:color w:val="000000"/>
          <w:lang w:val="en-US"/>
        </w:rPr>
        <w:t>.</w:t>
      </w:r>
      <w:r w:rsidRPr="006C1C3F">
        <w:rPr>
          <w:lang w:val="es-ES"/>
        </w:rPr>
        <w:tab/>
      </w:r>
      <w:r>
        <w:rPr>
          <w:noProof/>
          <w:lang w:eastAsia="is-IS"/>
        </w:rPr>
        <w:drawing>
          <wp:inline distT="0" distB="0" distL="0" distR="0" wp14:anchorId="4927F715" wp14:editId="1D3EB381">
            <wp:extent cx="900000" cy="266788"/>
            <wp:effectExtent l="0" t="0" r="0" b="0"/>
            <wp:docPr id="14" name="Picture 14" descr="https://www.kbc.be/PBL/resources/PUBLISHED/KBC/ALGEMEEN/ALGEMEEN/VK_logo_zoomit__0900dfde803ac5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www.kbc.be/PBL/resources/PUBLISHED/KBC/ALGEMEEN/ALGEMEEN/VK_logo_zoomit__0900dfde803ac5f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2" t="20343" r="16464" b="28052"/>
                    <a:stretch/>
                  </pic:blipFill>
                  <pic:spPr bwMode="auto">
                    <a:xfrm>
                      <a:off x="0" y="0"/>
                      <a:ext cx="900000" cy="2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B3"/>
    <w:rsid w:val="00063034"/>
    <w:rsid w:val="000B284C"/>
    <w:rsid w:val="0020514B"/>
    <w:rsid w:val="002E3518"/>
    <w:rsid w:val="003F2A13"/>
    <w:rsid w:val="00415988"/>
    <w:rsid w:val="004644F2"/>
    <w:rsid w:val="00482A2F"/>
    <w:rsid w:val="004E2AEC"/>
    <w:rsid w:val="00595971"/>
    <w:rsid w:val="006C664C"/>
    <w:rsid w:val="006F0570"/>
    <w:rsid w:val="007803B3"/>
    <w:rsid w:val="00810322"/>
    <w:rsid w:val="008377CE"/>
    <w:rsid w:val="009C62D3"/>
    <w:rsid w:val="00A50EA3"/>
    <w:rsid w:val="00A80767"/>
    <w:rsid w:val="00B927DB"/>
    <w:rsid w:val="00C53C95"/>
    <w:rsid w:val="00D66347"/>
    <w:rsid w:val="00E11186"/>
    <w:rsid w:val="00EF29D0"/>
    <w:rsid w:val="00F66D4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FCC99-85A0-4018-A946-A8E77CF2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V14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netadmin</cp:lastModifiedBy>
  <cp:revision>4</cp:revision>
  <dcterms:created xsi:type="dcterms:W3CDTF">2013-08-20T20:22:00Z</dcterms:created>
  <dcterms:modified xsi:type="dcterms:W3CDTF">2014-01-05T22:41:00Z</dcterms:modified>
</cp:coreProperties>
</file>